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78FB" w:rsidRDefault="00893D16">
      <w:pPr>
        <w:spacing w:after="994" w:line="259" w:lineRule="auto"/>
        <w:ind w:left="-3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" style="width:99.1397pt;height:74.775pt;mso-position-horizontal-relative:char;mso-position-vertical-relative:line" coordsize="12590,9496">
                <v:shape id="Shape 28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9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0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A278FB" w:rsidRDefault="00893D16">
      <w:pPr>
        <w:spacing w:after="235"/>
        <w:ind w:left="-5"/>
      </w:pPr>
      <w:r>
        <w:t>Dear</w:t>
      </w:r>
    </w:p>
    <w:p w:rsidR="00A278FB" w:rsidRDefault="00893D16">
      <w:pPr>
        <w:spacing w:after="241" w:line="259" w:lineRule="auto"/>
        <w:ind w:left="0" w:firstLine="0"/>
        <w:jc w:val="center"/>
      </w:pPr>
      <w:r>
        <w:rPr>
          <w:b/>
        </w:rPr>
        <w:t xml:space="preserve">Re: Result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Appeal Hearing</w:t>
      </w:r>
    </w:p>
    <w:p w:rsidR="00A278FB" w:rsidRDefault="00893D16">
      <w:pPr>
        <w:ind w:left="-5"/>
      </w:pPr>
      <w:r>
        <w:t>I am writing further to the hearing held on         to discuss your appeal against the disciplinary action which has recently been taken against you.</w:t>
      </w:r>
    </w:p>
    <w:p w:rsidR="00A278FB" w:rsidRDefault="00893D16">
      <w:pPr>
        <w:spacing w:after="1635"/>
        <w:ind w:left="-5"/>
      </w:pPr>
      <w:r>
        <w:t>I have now had the opportunity to consider all of the relevant information surrounding this case, and in particular the grounds for appeal. As a result of my deliberations I have decided to</w:t>
      </w:r>
    </w:p>
    <w:p w:rsidR="00A278FB" w:rsidRDefault="00893D16">
      <w:pPr>
        <w:spacing w:after="0"/>
        <w:ind w:left="-5"/>
      </w:pPr>
      <w:r>
        <w:t xml:space="preserve">I have reached this conclusion by                       </w:t>
      </w:r>
    </w:p>
    <w:p w:rsidR="00A278FB" w:rsidRDefault="00893D16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2610823</wp:posOffset>
                </wp:positionH>
                <wp:positionV relativeFrom="page">
                  <wp:posOffset>0</wp:posOffset>
                </wp:positionV>
                <wp:extent cx="4949183" cy="613414"/>
                <wp:effectExtent l="0" t="0" r="0" b="0"/>
                <wp:wrapTopAndBottom/>
                <wp:docPr id="486" name="Group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9183" cy="613414"/>
                          <a:chOff x="0" y="0"/>
                          <a:chExt cx="4949183" cy="613414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4949183" cy="613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183" h="613414">
                                <a:moveTo>
                                  <a:pt x="0" y="0"/>
                                </a:moveTo>
                                <a:lnTo>
                                  <a:pt x="4949183" y="0"/>
                                </a:lnTo>
                                <a:lnTo>
                                  <a:pt x="4949183" y="613414"/>
                                </a:lnTo>
                                <a:lnTo>
                                  <a:pt x="754677" y="613414"/>
                                </a:lnTo>
                                <a:cubicBezTo>
                                  <a:pt x="222071" y="613414"/>
                                  <a:pt x="55632" y="247247"/>
                                  <a:pt x="3619" y="183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6" style="width:389.699pt;height:48.3003pt;position:absolute;mso-position-horizontal-relative:page;mso-position-horizontal:absolute;margin-left:205.577pt;mso-position-vertical-relative:page;margin-top:0pt;" coordsize="49491,6134">
                <v:shape id="Shape 27" style="position:absolute;width:49491;height:6134;left:0;top:0;" coordsize="4949183,613414" path="m0,0l4949183,0l4949183,613414l754677,613414c222071,613414,55632,247247,3619,18393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619" name="Shape 619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8FB" w:rsidRDefault="00893D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8FB" w:rsidRDefault="00893D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8FB" w:rsidRDefault="00893D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8FB" w:rsidRDefault="00893D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8FB" w:rsidRDefault="00893D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8FB" w:rsidRDefault="00893D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8FB" w:rsidRDefault="00893D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78FB" w:rsidRDefault="00893D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8" style="width:595.275pt;height:47.745pt;position:absolute;mso-position-horizontal-relative:page;mso-position-horizontal:absolute;margin-left:0pt;mso-position-vertical-relative:page;margin-top:794.145pt;" coordsize="75599,6063">
                <v:shape id="Shape 620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59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0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61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62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3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4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65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6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                                       .</w:t>
      </w:r>
    </w:p>
    <w:p w:rsidR="00A278FB" w:rsidRDefault="00893D16">
      <w:pPr>
        <w:ind w:left="-5"/>
      </w:pPr>
      <w:r>
        <w:t xml:space="preserve">You have now exercised your right of appeal under the Company’s Disciplinary </w:t>
      </w:r>
      <w:r>
        <w:t>Procedure and this decision is final.</w:t>
      </w:r>
    </w:p>
    <w:p w:rsidR="00A278FB" w:rsidRDefault="00893D16">
      <w:pPr>
        <w:ind w:left="-5"/>
      </w:pPr>
      <w:r>
        <w:t>A suitable close, such as</w:t>
      </w:r>
    </w:p>
    <w:p w:rsidR="00A278FB" w:rsidRDefault="00893D16">
      <w:pPr>
        <w:spacing w:after="11"/>
        <w:ind w:left="-5"/>
      </w:pPr>
      <w:r>
        <w:t xml:space="preserve">I must take this opportunity to remind you that any further breach        </w:t>
      </w:r>
      <w:r>
        <w:t xml:space="preserve">    </w:t>
      </w:r>
    </w:p>
    <w:p w:rsidR="00A278FB" w:rsidRDefault="00893D16">
      <w:pPr>
        <w:tabs>
          <w:tab w:val="center" w:pos="7580"/>
        </w:tabs>
        <w:spacing w:after="1"/>
        <w:ind w:left="-15" w:firstLine="0"/>
        <w:jc w:val="left"/>
      </w:pPr>
      <w:r>
        <w:t xml:space="preserve">                       </w:t>
      </w:r>
      <w:proofErr w:type="gramStart"/>
      <w:r>
        <w:t>during</w:t>
      </w:r>
      <w:proofErr w:type="gramEnd"/>
      <w:r>
        <w:t xml:space="preserve"> the next </w:t>
      </w:r>
      <w:r>
        <w:tab/>
        <w:t xml:space="preserve">       </w:t>
      </w:r>
    </w:p>
    <w:p w:rsidR="00A278FB" w:rsidRDefault="00893D16">
      <w:pPr>
        <w:spacing w:after="0"/>
        <w:ind w:left="-5"/>
      </w:pPr>
      <w:r>
        <w:t xml:space="preserve">                          </w:t>
      </w:r>
      <w:proofErr w:type="gramStart"/>
      <w:r>
        <w:t>will</w:t>
      </w:r>
      <w:proofErr w:type="gramEnd"/>
      <w:r>
        <w:t xml:space="preserve"> result in further disciplinary </w:t>
      </w:r>
    </w:p>
    <w:p w:rsidR="00A278FB" w:rsidRDefault="00893D16">
      <w:pPr>
        <w:spacing w:after="480" w:line="260" w:lineRule="auto"/>
        <w:ind w:left="0" w:firstLine="0"/>
        <w:jc w:val="left"/>
      </w:pPr>
      <w:proofErr w:type="gramStart"/>
      <w:r>
        <w:t>action</w:t>
      </w:r>
      <w:proofErr w:type="gramEnd"/>
      <w:r>
        <w:t xml:space="preserve"> which could, depending upon the circumstances, result in a final written </w:t>
      </w:r>
      <w:r>
        <w:t>warning or dismissal from your employment with the company.</w:t>
      </w:r>
    </w:p>
    <w:p w:rsidR="00A278FB" w:rsidRDefault="00893D16">
      <w:pPr>
        <w:spacing w:after="955"/>
        <w:ind w:left="-5"/>
      </w:pPr>
      <w:r>
        <w:t>Yours sincerely</w:t>
      </w:r>
    </w:p>
    <w:p w:rsidR="00A278FB" w:rsidRDefault="00893D16">
      <w:pPr>
        <w:ind w:left="-5"/>
      </w:pPr>
      <w:r>
        <w:t>Manager</w:t>
      </w:r>
    </w:p>
    <w:sectPr w:rsidR="00A278FB">
      <w:pgSz w:w="11906" w:h="16838"/>
      <w:pgMar w:top="39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FB"/>
    <w:rsid w:val="00893D16"/>
    <w:rsid w:val="00A2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9053C6-46F3-429C-AAC6-FE383A0F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5" w:line="265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2021-06-30T15:19:00Z</dcterms:created>
  <dcterms:modified xsi:type="dcterms:W3CDTF">2021-06-30T15:19:00Z</dcterms:modified>
</cp:coreProperties>
</file>