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10"/>
        <w:ind w:left="0"/>
        <w:rPr>
          <w:rFonts w:ascii="Times New Roman"/>
          <w:sz w:val="18"/>
        </w:rPr>
      </w:pPr>
    </w:p>
    <w:p>
      <w:pPr>
        <w:spacing w:before="100"/>
        <w:ind w:left="0" w:right="119" w:firstLine="0"/>
        <w:jc w:val="right"/>
        <w:rPr>
          <w:sz w:val="20"/>
        </w:rPr>
      </w:pPr>
      <w:r>
        <w:rPr>
          <w:sz w:val="20"/>
        </w:rPr>
        <w:t>CP25</w:t>
      </w:r>
    </w:p>
    <w:p>
      <w:pPr>
        <w:pStyle w:val="BodyText"/>
        <w:spacing w:before="5"/>
        <w:ind w:left="0"/>
        <w:rPr>
          <w:sz w:val="17"/>
        </w:rPr>
      </w:pPr>
      <w:r>
        <w:rPr/>
        <w:pict>
          <v:shape style="position:absolute;margin-left:69.5pt;margin-top:13.151973pt;width:456.25pt;height:27.35pt;mso-position-horizontal-relative:page;mso-position-vertical-relative:paragraph;z-index:-15728640;mso-wrap-distance-left:0;mso-wrap-distance-right:0" type="#_x0000_t202" filled="false" stroked="true" strokeweight="1pt" strokecolor="#ffcd05">
            <v:textbox inset="0,0,0,0">
              <w:txbxContent>
                <w:p>
                  <w:pPr>
                    <w:spacing w:before="36"/>
                    <w:ind w:left="315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1C3664"/>
                      <w:sz w:val="36"/>
                    </w:rPr>
                    <w:t>Service</w:t>
                  </w:r>
                  <w:r>
                    <w:rPr>
                      <w:b/>
                      <w:color w:val="1C3664"/>
                      <w:spacing w:val="-3"/>
                      <w:sz w:val="36"/>
                    </w:rPr>
                    <w:t> </w:t>
                  </w:r>
                  <w:r>
                    <w:rPr>
                      <w:b/>
                      <w:color w:val="1C3664"/>
                      <w:sz w:val="36"/>
                    </w:rPr>
                    <w:t>User’s</w:t>
                  </w:r>
                  <w:r>
                    <w:rPr>
                      <w:b/>
                      <w:color w:val="1C3664"/>
                      <w:spacing w:val="-3"/>
                      <w:sz w:val="36"/>
                    </w:rPr>
                    <w:t> </w:t>
                  </w:r>
                  <w:r>
                    <w:rPr>
                      <w:b/>
                      <w:color w:val="1C3664"/>
                      <w:sz w:val="36"/>
                    </w:rPr>
                    <w:t>Service</w:t>
                  </w:r>
                  <w:r>
                    <w:rPr>
                      <w:b/>
                      <w:color w:val="1C3664"/>
                      <w:spacing w:val="-2"/>
                      <w:sz w:val="36"/>
                    </w:rPr>
                    <w:t> </w:t>
                  </w:r>
                  <w:r>
                    <w:rPr>
                      <w:b/>
                      <w:color w:val="1C3664"/>
                      <w:sz w:val="36"/>
                    </w:rPr>
                    <w:t>Commencement</w:t>
                  </w:r>
                  <w:r>
                    <w:rPr>
                      <w:b/>
                      <w:color w:val="1C3664"/>
                      <w:spacing w:val="-3"/>
                      <w:sz w:val="36"/>
                    </w:rPr>
                    <w:t> </w:t>
                  </w:r>
                  <w:r>
                    <w:rPr>
                      <w:b/>
                      <w:color w:val="1C3664"/>
                      <w:sz w:val="36"/>
                    </w:rPr>
                    <w:t>Contract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6"/>
        </w:rPr>
      </w:pPr>
    </w:p>
    <w:p>
      <w:pPr>
        <w:pStyle w:val="Heading1"/>
        <w:spacing w:before="100"/>
        <w:ind w:left="120" w:firstLine="0"/>
        <w:jc w:val="left"/>
      </w:pPr>
      <w:r>
        <w:rPr/>
        <w:t>This</w:t>
      </w:r>
      <w:r>
        <w:rPr>
          <w:spacing w:val="-9"/>
        </w:rPr>
        <w:t> </w:t>
      </w:r>
      <w:r>
        <w:rPr/>
        <w:t>agreement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between: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35" w:lineRule="auto" w:before="118" w:after="0"/>
        <w:ind w:left="360" w:right="118" w:hanging="240"/>
        <w:jc w:val="left"/>
        <w:rPr>
          <w:sz w:val="24"/>
        </w:rPr>
      </w:pPr>
      <w:r>
        <w:rPr>
          <w:sz w:val="24"/>
        </w:rPr>
        <w:t>“The</w:t>
      </w:r>
      <w:r>
        <w:rPr>
          <w:spacing w:val="23"/>
          <w:sz w:val="24"/>
        </w:rPr>
        <w:t> </w:t>
      </w:r>
      <w:r>
        <w:rPr>
          <w:sz w:val="24"/>
        </w:rPr>
        <w:t>Provider”:</w:t>
      </w:r>
      <w:r>
        <w:rPr>
          <w:spacing w:val="23"/>
          <w:sz w:val="24"/>
        </w:rPr>
        <w:t> </w:t>
      </w:r>
      <w:r>
        <w:rPr>
          <w:sz w:val="24"/>
        </w:rPr>
        <w:t>Care</w:t>
      </w:r>
      <w:r>
        <w:rPr>
          <w:spacing w:val="24"/>
          <w:sz w:val="24"/>
        </w:rPr>
        <w:t> </w:t>
      </w:r>
      <w:r>
        <w:rPr>
          <w:sz w:val="24"/>
        </w:rPr>
        <w:t>24/7</w:t>
      </w:r>
      <w:r>
        <w:rPr>
          <w:spacing w:val="23"/>
          <w:sz w:val="24"/>
        </w:rPr>
        <w:t> </w:t>
      </w:r>
      <w:r>
        <w:rPr>
          <w:sz w:val="24"/>
        </w:rPr>
        <w:t>Healthcare</w:t>
      </w:r>
      <w:r>
        <w:rPr>
          <w:spacing w:val="23"/>
          <w:sz w:val="24"/>
        </w:rPr>
        <w:t> </w:t>
      </w:r>
      <w:r>
        <w:rPr>
          <w:sz w:val="24"/>
        </w:rPr>
        <w:t>whose</w:t>
      </w:r>
      <w:r>
        <w:rPr>
          <w:spacing w:val="24"/>
          <w:sz w:val="24"/>
        </w:rPr>
        <w:t> </w:t>
      </w:r>
      <w:r>
        <w:rPr>
          <w:sz w:val="24"/>
        </w:rPr>
        <w:t>registered</w:t>
      </w:r>
      <w:r>
        <w:rPr>
          <w:spacing w:val="23"/>
          <w:sz w:val="24"/>
        </w:rPr>
        <w:t> </w:t>
      </w:r>
      <w:r>
        <w:rPr>
          <w:sz w:val="24"/>
        </w:rPr>
        <w:t>office</w:t>
      </w:r>
      <w:r>
        <w:rPr>
          <w:spacing w:val="23"/>
          <w:sz w:val="24"/>
        </w:rPr>
        <w:t> </w:t>
      </w:r>
      <w:r>
        <w:rPr>
          <w:sz w:val="24"/>
        </w:rPr>
        <w:t>is</w:t>
      </w:r>
      <w:r>
        <w:rPr>
          <w:spacing w:val="24"/>
          <w:sz w:val="24"/>
        </w:rPr>
        <w:t> </w:t>
      </w:r>
      <w:r>
        <w:rPr>
          <w:sz w:val="24"/>
        </w:rPr>
        <w:t>at:</w:t>
      </w:r>
      <w:r>
        <w:rPr>
          <w:spacing w:val="23"/>
          <w:sz w:val="24"/>
        </w:rPr>
        <w:t> </w:t>
      </w:r>
      <w:r>
        <w:rPr>
          <w:sz w:val="24"/>
        </w:rPr>
        <w:t>1-3,</w:t>
      </w:r>
      <w:r>
        <w:rPr>
          <w:spacing w:val="24"/>
          <w:sz w:val="24"/>
        </w:rPr>
        <w:t> </w:t>
      </w:r>
      <w:r>
        <w:rPr>
          <w:sz w:val="24"/>
        </w:rPr>
        <w:t>MAP</w:t>
      </w:r>
      <w:r>
        <w:rPr>
          <w:spacing w:val="23"/>
          <w:sz w:val="24"/>
        </w:rPr>
        <w:t> </w:t>
      </w:r>
      <w:r>
        <w:rPr>
          <w:sz w:val="24"/>
        </w:rPr>
        <w:t>House,</w:t>
      </w:r>
      <w:r>
        <w:rPr>
          <w:spacing w:val="23"/>
          <w:sz w:val="24"/>
        </w:rPr>
        <w:t> </w:t>
      </w:r>
      <w:r>
        <w:rPr>
          <w:sz w:val="24"/>
        </w:rPr>
        <w:t>St</w:t>
      </w:r>
      <w:r>
        <w:rPr>
          <w:spacing w:val="-63"/>
          <w:sz w:val="24"/>
        </w:rPr>
        <w:t> </w:t>
      </w:r>
      <w:r>
        <w:rPr>
          <w:sz w:val="24"/>
        </w:rPr>
        <w:t>Leonards</w:t>
      </w:r>
      <w:r>
        <w:rPr>
          <w:spacing w:val="-2"/>
          <w:sz w:val="24"/>
        </w:rPr>
        <w:t> </w:t>
      </w:r>
      <w:r>
        <w:rPr>
          <w:sz w:val="24"/>
        </w:rPr>
        <w:t>Road, Eastbourne, BN21 3UT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15" w:after="0"/>
        <w:ind w:left="360" w:right="0" w:hanging="241"/>
        <w:jc w:val="left"/>
        <w:rPr>
          <w:sz w:val="24"/>
        </w:rPr>
      </w:pPr>
      <w:r>
        <w:rPr>
          <w:sz w:val="24"/>
        </w:rPr>
        <w:t>“The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2"/>
          <w:sz w:val="24"/>
        </w:rPr>
        <w:t> </w:t>
      </w:r>
      <w:r>
        <w:rPr>
          <w:sz w:val="24"/>
        </w:rPr>
        <w:t>User”: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person</w:t>
      </w:r>
      <w:r>
        <w:rPr>
          <w:spacing w:val="-2"/>
          <w:sz w:val="24"/>
        </w:rPr>
        <w:t> </w:t>
      </w:r>
      <w:r>
        <w:rPr>
          <w:sz w:val="24"/>
        </w:rPr>
        <w:t>named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Schedule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(see</w:t>
      </w:r>
      <w:r>
        <w:rPr>
          <w:spacing w:val="-2"/>
          <w:sz w:val="24"/>
        </w:rPr>
        <w:t> </w:t>
      </w:r>
      <w:r>
        <w:rPr>
          <w:sz w:val="24"/>
        </w:rPr>
        <w:t>below).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14" w:after="0"/>
        <w:ind w:left="360" w:right="0" w:hanging="240"/>
        <w:jc w:val="left"/>
        <w:rPr>
          <w:sz w:val="24"/>
        </w:rPr>
      </w:pPr>
      <w:r>
        <w:rPr>
          <w:sz w:val="24"/>
        </w:rPr>
        <w:t>“The</w:t>
      </w:r>
      <w:r>
        <w:rPr>
          <w:spacing w:val="-2"/>
          <w:sz w:val="24"/>
        </w:rPr>
        <w:t> </w:t>
      </w:r>
      <w:r>
        <w:rPr>
          <w:sz w:val="24"/>
        </w:rPr>
        <w:t>Advocate”: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person</w:t>
      </w:r>
      <w:r>
        <w:rPr>
          <w:spacing w:val="-2"/>
          <w:sz w:val="24"/>
        </w:rPr>
        <w:t> </w:t>
      </w:r>
      <w:r>
        <w:rPr>
          <w:sz w:val="24"/>
        </w:rPr>
        <w:t>named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Schedule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(see</w:t>
      </w:r>
      <w:r>
        <w:rPr>
          <w:spacing w:val="-2"/>
          <w:sz w:val="24"/>
        </w:rPr>
        <w:t> </w:t>
      </w:r>
      <w:r>
        <w:rPr>
          <w:sz w:val="24"/>
        </w:rPr>
        <w:t>below).</w:t>
      </w:r>
    </w:p>
    <w:p>
      <w:pPr>
        <w:pStyle w:val="Heading1"/>
        <w:spacing w:before="225"/>
        <w:ind w:left="119" w:firstLine="0"/>
        <w:jc w:val="left"/>
      </w:pPr>
      <w:r>
        <w:rPr/>
        <w:t>General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35" w:lineRule="auto" w:before="119" w:after="0"/>
        <w:ind w:left="359" w:right="119" w:hanging="240"/>
        <w:jc w:val="left"/>
        <w:rPr>
          <w:sz w:val="24"/>
        </w:rPr>
      </w:pPr>
      <w:r>
        <w:rPr>
          <w:sz w:val="24"/>
        </w:rPr>
        <w:t>This</w:t>
      </w:r>
      <w:r>
        <w:rPr>
          <w:spacing w:val="-12"/>
          <w:sz w:val="24"/>
        </w:rPr>
        <w:t> </w:t>
      </w:r>
      <w:r>
        <w:rPr>
          <w:sz w:val="24"/>
        </w:rPr>
        <w:t>agreement</w:t>
      </w:r>
      <w:r>
        <w:rPr>
          <w:spacing w:val="-12"/>
          <w:sz w:val="24"/>
        </w:rPr>
        <w:t> </w:t>
      </w:r>
      <w:r>
        <w:rPr>
          <w:sz w:val="24"/>
        </w:rPr>
        <w:t>does</w:t>
      </w:r>
      <w:r>
        <w:rPr>
          <w:spacing w:val="-12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limit</w:t>
      </w:r>
      <w:r>
        <w:rPr>
          <w:spacing w:val="-11"/>
          <w:sz w:val="24"/>
        </w:rPr>
        <w:t> </w:t>
      </w:r>
      <w:r>
        <w:rPr>
          <w:sz w:val="24"/>
        </w:rPr>
        <w:t>any</w:t>
      </w:r>
      <w:r>
        <w:rPr>
          <w:spacing w:val="-12"/>
          <w:sz w:val="24"/>
        </w:rPr>
        <w:t> </w:t>
      </w:r>
      <w:r>
        <w:rPr>
          <w:sz w:val="24"/>
        </w:rPr>
        <w:t>rights</w:t>
      </w:r>
      <w:r>
        <w:rPr>
          <w:spacing w:val="-12"/>
          <w:sz w:val="24"/>
        </w:rPr>
        <w:t> </w:t>
      </w:r>
      <w:r>
        <w:rPr>
          <w:sz w:val="24"/>
        </w:rPr>
        <w:t>enjoyed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Service</w:t>
      </w:r>
      <w:r>
        <w:rPr>
          <w:spacing w:val="-12"/>
          <w:sz w:val="24"/>
        </w:rPr>
        <w:t> </w:t>
      </w:r>
      <w:r>
        <w:rPr>
          <w:sz w:val="24"/>
        </w:rPr>
        <w:t>User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result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General</w:t>
      </w:r>
      <w:r>
        <w:rPr>
          <w:spacing w:val="-63"/>
          <w:sz w:val="24"/>
        </w:rPr>
        <w:t> </w:t>
      </w:r>
      <w:r>
        <w:rPr>
          <w:sz w:val="24"/>
        </w:rPr>
        <w:t>Law</w:t>
      </w:r>
      <w:r>
        <w:rPr>
          <w:spacing w:val="-2"/>
          <w:sz w:val="24"/>
        </w:rPr>
        <w:t> </w:t>
      </w:r>
      <w:r>
        <w:rPr>
          <w:sz w:val="24"/>
        </w:rPr>
        <w:t>or Regulation</w:t>
      </w:r>
      <w:r>
        <w:rPr>
          <w:spacing w:val="-1"/>
          <w:sz w:val="24"/>
        </w:rPr>
        <w:t> </w:t>
      </w:r>
      <w:r>
        <w:rPr>
          <w:sz w:val="24"/>
        </w:rPr>
        <w:t>of the Service by the CQC.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35" w:lineRule="auto" w:before="119" w:after="0"/>
        <w:ind w:left="360" w:right="118" w:hanging="241"/>
        <w:jc w:val="left"/>
        <w:rPr>
          <w:sz w:val="24"/>
        </w:rPr>
      </w:pPr>
      <w:r>
        <w:rPr>
          <w:sz w:val="24"/>
        </w:rPr>
        <w:t>Any</w:t>
      </w:r>
      <w:r>
        <w:rPr>
          <w:spacing w:val="15"/>
          <w:sz w:val="24"/>
        </w:rPr>
        <w:t> </w:t>
      </w:r>
      <w:r>
        <w:rPr>
          <w:sz w:val="24"/>
        </w:rPr>
        <w:t>agreement</w:t>
      </w:r>
      <w:r>
        <w:rPr>
          <w:spacing w:val="17"/>
          <w:sz w:val="24"/>
        </w:rPr>
        <w:t> </w:t>
      </w:r>
      <w:r>
        <w:rPr>
          <w:sz w:val="24"/>
        </w:rPr>
        <w:t>between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Service</w:t>
      </w:r>
      <w:r>
        <w:rPr>
          <w:spacing w:val="16"/>
          <w:sz w:val="24"/>
        </w:rPr>
        <w:t> </w:t>
      </w:r>
      <w:r>
        <w:rPr>
          <w:sz w:val="24"/>
        </w:rPr>
        <w:t>and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Local</w:t>
      </w:r>
      <w:r>
        <w:rPr>
          <w:spacing w:val="16"/>
          <w:sz w:val="24"/>
        </w:rPr>
        <w:t> </w:t>
      </w:r>
      <w:r>
        <w:rPr>
          <w:sz w:val="24"/>
        </w:rPr>
        <w:t>Authority</w:t>
      </w:r>
      <w:r>
        <w:rPr>
          <w:spacing w:val="16"/>
          <w:sz w:val="24"/>
        </w:rPr>
        <w:t> </w:t>
      </w:r>
      <w:r>
        <w:rPr>
          <w:sz w:val="24"/>
        </w:rPr>
        <w:t>in</w:t>
      </w:r>
      <w:r>
        <w:rPr>
          <w:spacing w:val="16"/>
          <w:sz w:val="24"/>
        </w:rPr>
        <w:t> </w:t>
      </w:r>
      <w:r>
        <w:rPr>
          <w:sz w:val="24"/>
        </w:rPr>
        <w:t>respect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Service</w:t>
      </w:r>
      <w:r>
        <w:rPr>
          <w:spacing w:val="-64"/>
          <w:sz w:val="24"/>
        </w:rPr>
        <w:t> </w:t>
      </w:r>
      <w:r>
        <w:rPr>
          <w:sz w:val="24"/>
        </w:rPr>
        <w:t>User</w:t>
      </w:r>
      <w:r>
        <w:rPr>
          <w:spacing w:val="-3"/>
          <w:sz w:val="24"/>
        </w:rPr>
        <w:t> </w:t>
      </w:r>
      <w:r>
        <w:rPr>
          <w:sz w:val="24"/>
        </w:rPr>
        <w:t>takes</w:t>
      </w:r>
      <w:r>
        <w:rPr>
          <w:spacing w:val="-2"/>
          <w:sz w:val="24"/>
        </w:rPr>
        <w:t> </w:t>
      </w:r>
      <w:r>
        <w:rPr>
          <w:sz w:val="24"/>
        </w:rPr>
        <w:t>precedent</w:t>
      </w:r>
      <w:r>
        <w:rPr>
          <w:spacing w:val="-1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agreement,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agreements</w:t>
      </w:r>
      <w:r>
        <w:rPr>
          <w:spacing w:val="-2"/>
          <w:sz w:val="24"/>
        </w:rPr>
        <w:t> </w:t>
      </w:r>
      <w:r>
        <w:rPr>
          <w:sz w:val="24"/>
        </w:rPr>
        <w:t>conflict.</w:t>
      </w:r>
    </w:p>
    <w:p>
      <w:pPr>
        <w:pStyle w:val="Heading1"/>
        <w:numPr>
          <w:ilvl w:val="0"/>
          <w:numId w:val="2"/>
        </w:numPr>
        <w:tabs>
          <w:tab w:pos="386" w:val="left" w:leader="none"/>
        </w:tabs>
        <w:spacing w:line="240" w:lineRule="auto" w:before="227" w:after="0"/>
        <w:ind w:left="385" w:right="0" w:hanging="266"/>
        <w:jc w:val="both"/>
      </w:pPr>
      <w:r>
        <w:rPr/>
        <w:t>The</w:t>
      </w:r>
      <w:r>
        <w:rPr>
          <w:spacing w:val="-9"/>
        </w:rPr>
        <w:t> </w:t>
      </w:r>
      <w:r>
        <w:rPr/>
        <w:t>Service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Charges:</w:t>
      </w:r>
    </w:p>
    <w:p>
      <w:pPr>
        <w:pStyle w:val="ListParagraph"/>
        <w:numPr>
          <w:ilvl w:val="1"/>
          <w:numId w:val="2"/>
        </w:numPr>
        <w:tabs>
          <w:tab w:pos="518" w:val="left" w:leader="none"/>
        </w:tabs>
        <w:spacing w:line="235" w:lineRule="auto" w:before="118" w:after="0"/>
        <w:ind w:left="119" w:right="119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Provider</w:t>
      </w:r>
      <w:r>
        <w:rPr>
          <w:spacing w:val="-5"/>
          <w:sz w:val="24"/>
        </w:rPr>
        <w:t> </w:t>
      </w:r>
      <w:r>
        <w:rPr>
          <w:sz w:val="24"/>
        </w:rPr>
        <w:t>agrees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set</w:t>
      </w:r>
      <w:r>
        <w:rPr>
          <w:spacing w:val="-4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64"/>
          <w:sz w:val="24"/>
        </w:rPr>
        <w:t> </w:t>
      </w:r>
      <w:r>
        <w:rPr>
          <w:sz w:val="24"/>
        </w:rPr>
        <w:t>User</w:t>
      </w:r>
      <w:r>
        <w:rPr>
          <w:spacing w:val="-2"/>
          <w:sz w:val="24"/>
        </w:rPr>
        <w:t> </w:t>
      </w:r>
      <w:r>
        <w:rPr>
          <w:sz w:val="24"/>
        </w:rPr>
        <w:t>upon the terms</w:t>
      </w:r>
      <w:r>
        <w:rPr>
          <w:spacing w:val="-1"/>
          <w:sz w:val="24"/>
        </w:rPr>
        <w:t> </w:t>
      </w:r>
      <w:r>
        <w:rPr>
          <w:sz w:val="24"/>
        </w:rPr>
        <w:t>and conditions set out</w:t>
      </w:r>
      <w:r>
        <w:rPr>
          <w:spacing w:val="-1"/>
          <w:sz w:val="24"/>
        </w:rPr>
        <w:t> </w:t>
      </w:r>
      <w:r>
        <w:rPr>
          <w:sz w:val="24"/>
        </w:rPr>
        <w:t>below.</w:t>
      </w:r>
    </w:p>
    <w:p>
      <w:pPr>
        <w:pStyle w:val="BodyText"/>
        <w:spacing w:line="235" w:lineRule="auto" w:before="120"/>
        <w:ind w:right="118" w:hanging="1"/>
        <w:jc w:val="both"/>
      </w:pPr>
      <w:r>
        <w:rPr/>
        <w:t>1.2. This contract consists of this document together with all preceding and following</w:t>
      </w:r>
      <w:r>
        <w:rPr>
          <w:spacing w:val="1"/>
        </w:rPr>
        <w:t> </w:t>
      </w:r>
      <w:r>
        <w:rPr>
          <w:spacing w:val="-1"/>
        </w:rPr>
        <w:t>correspondence,</w:t>
      </w:r>
      <w:r>
        <w:rPr>
          <w:spacing w:val="-15"/>
        </w:rPr>
        <w:t> </w:t>
      </w:r>
      <w:r>
        <w:rPr>
          <w:spacing w:val="-1"/>
        </w:rPr>
        <w:t>provider</w:t>
      </w:r>
      <w:r>
        <w:rPr>
          <w:spacing w:val="-15"/>
        </w:rPr>
        <w:t> </w:t>
      </w:r>
      <w:r>
        <w:rPr/>
        <w:t>information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informal</w:t>
      </w:r>
      <w:r>
        <w:rPr>
          <w:spacing w:val="-15"/>
        </w:rPr>
        <w:t> </w:t>
      </w:r>
      <w:r>
        <w:rPr/>
        <w:t>promises,</w:t>
      </w:r>
      <w:r>
        <w:rPr>
          <w:spacing w:val="-15"/>
        </w:rPr>
        <w:t> </w:t>
      </w:r>
      <w:r>
        <w:rPr/>
        <w:t>including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contents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any</w:t>
      </w:r>
      <w:r>
        <w:rPr>
          <w:spacing w:val="-64"/>
        </w:rPr>
        <w:t> </w:t>
      </w:r>
      <w:r>
        <w:rPr/>
        <w:t>brochures,</w:t>
      </w:r>
      <w:r>
        <w:rPr>
          <w:spacing w:val="-2"/>
        </w:rPr>
        <w:t> </w:t>
      </w:r>
      <w:r>
        <w:rPr/>
        <w:t>booking</w:t>
      </w:r>
      <w:r>
        <w:rPr>
          <w:spacing w:val="-1"/>
        </w:rPr>
        <w:t> </w:t>
      </w:r>
      <w:r>
        <w:rPr/>
        <w:t>details,</w:t>
      </w:r>
      <w:r>
        <w:rPr>
          <w:spacing w:val="-2"/>
        </w:rPr>
        <w:t> </w:t>
      </w:r>
      <w:r>
        <w:rPr/>
        <w:t>Service</w:t>
      </w:r>
      <w:r>
        <w:rPr>
          <w:spacing w:val="-1"/>
        </w:rPr>
        <w:t> </w:t>
      </w:r>
      <w:r>
        <w:rPr/>
        <w:t>User</w:t>
      </w:r>
      <w:r>
        <w:rPr>
          <w:spacing w:val="-3"/>
        </w:rPr>
        <w:t> </w:t>
      </w:r>
      <w:r>
        <w:rPr/>
        <w:t>Guide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Plan.</w:t>
      </w:r>
      <w:r>
        <w:rPr>
          <w:spacing w:val="-2"/>
        </w:rPr>
        <w:t> </w:t>
      </w:r>
      <w:r>
        <w:rPr/>
        <w:t>vice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Charges:</w:t>
      </w:r>
    </w:p>
    <w:p>
      <w:pPr>
        <w:pStyle w:val="Heading1"/>
        <w:numPr>
          <w:ilvl w:val="0"/>
          <w:numId w:val="2"/>
        </w:numPr>
        <w:tabs>
          <w:tab w:pos="386" w:val="left" w:leader="none"/>
        </w:tabs>
        <w:spacing w:line="240" w:lineRule="auto" w:before="226" w:after="0"/>
        <w:ind w:left="385" w:right="0" w:hanging="266"/>
        <w:jc w:val="both"/>
      </w:pPr>
      <w:r>
        <w:rPr/>
        <w:t>The</w:t>
      </w:r>
      <w:r>
        <w:rPr>
          <w:spacing w:val="-9"/>
        </w:rPr>
        <w:t> </w:t>
      </w:r>
      <w:r>
        <w:rPr/>
        <w:t>Service</w:t>
      </w:r>
      <w:r>
        <w:rPr>
          <w:spacing w:val="-9"/>
        </w:rPr>
        <w:t> </w:t>
      </w:r>
      <w:r>
        <w:rPr/>
        <w:t>User</w:t>
      </w:r>
      <w:r>
        <w:rPr>
          <w:spacing w:val="-9"/>
        </w:rPr>
        <w:t> </w:t>
      </w:r>
      <w:r>
        <w:rPr/>
        <w:t>shall</w:t>
      </w:r>
      <w:r>
        <w:rPr>
          <w:spacing w:val="-8"/>
        </w:rPr>
        <w:t> </w:t>
      </w:r>
      <w:r>
        <w:rPr/>
        <w:t>pay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Provider:</w:t>
      </w:r>
    </w:p>
    <w:p>
      <w:pPr>
        <w:spacing w:after="0" w:line="240" w:lineRule="auto"/>
        <w:jc w:val="both"/>
        <w:sectPr>
          <w:footerReference w:type="default" r:id="rId5"/>
          <w:type w:val="continuous"/>
          <w:pgSz w:w="11910" w:h="16840"/>
          <w:pgMar w:footer="407" w:top="0" w:bottom="600" w:left="600" w:right="600"/>
          <w:pgNumType w:start="1"/>
        </w:sectPr>
      </w:pPr>
    </w:p>
    <w:p>
      <w:pPr>
        <w:pStyle w:val="BodyText"/>
        <w:tabs>
          <w:tab w:pos="3429" w:val="left" w:leader="none"/>
        </w:tabs>
        <w:spacing w:line="288" w:lineRule="exact" w:before="114"/>
        <w:ind w:left="120"/>
        <w:rPr>
          <w:rFonts w:ascii="Times New Roman"/>
        </w:rPr>
      </w:pPr>
      <w:r>
        <w:rPr/>
        <w:t>2.1.</w:t>
      </w:r>
      <w:r>
        <w:rPr>
          <w:spacing w:val="39"/>
        </w:rPr>
        <w:t> </w:t>
      </w:r>
      <w:r>
        <w:rPr/>
        <w:t>A </w:t>
      </w:r>
      <w:r>
        <w:rPr>
          <w:spacing w:val="-27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tabs>
          <w:tab w:pos="6213" w:val="left" w:leader="none"/>
        </w:tabs>
        <w:spacing w:line="288" w:lineRule="exact" w:before="114"/>
        <w:ind w:left="66"/>
        <w:rPr>
          <w:rFonts w:ascii="Times New Roman" w:hAnsi="Times New Roman"/>
        </w:rPr>
      </w:pPr>
      <w:r>
        <w:rPr/>
        <w:br w:type="column"/>
      </w:r>
      <w:r>
        <w:rPr/>
        <w:t>(weekly/daily/hourly)</w:t>
      </w:r>
      <w:r>
        <w:rPr>
          <w:spacing w:val="33"/>
        </w:rPr>
        <w:t> </w:t>
      </w:r>
      <w:r>
        <w:rPr/>
        <w:t>fee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£ </w:t>
      </w:r>
      <w:r>
        <w:rPr>
          <w:spacing w:val="-27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line="288" w:lineRule="exact" w:before="114"/>
        <w:ind w:left="66"/>
      </w:pPr>
      <w:r>
        <w:rPr/>
        <w:br w:type="column"/>
      </w:r>
      <w:r>
        <w:rPr/>
        <w:t>for</w:t>
      </w:r>
      <w:r>
        <w:rPr>
          <w:spacing w:val="39"/>
        </w:rPr>
        <w:t> </w:t>
      </w:r>
      <w:r>
        <w:rPr/>
        <w:t>the</w:t>
      </w:r>
    </w:p>
    <w:p>
      <w:pPr>
        <w:spacing w:after="0" w:line="288" w:lineRule="exact"/>
        <w:sectPr>
          <w:type w:val="continuous"/>
          <w:pgSz w:w="11910" w:h="16840"/>
          <w:pgMar w:top="0" w:bottom="600" w:left="600" w:right="600"/>
          <w:cols w:num="3" w:equalWidth="0">
            <w:col w:w="3430" w:space="40"/>
            <w:col w:w="6214" w:space="39"/>
            <w:col w:w="987"/>
          </w:cols>
        </w:sectPr>
      </w:pPr>
    </w:p>
    <w:p>
      <w:pPr>
        <w:pStyle w:val="BodyText"/>
        <w:spacing w:before="0"/>
        <w:ind w:left="120"/>
      </w:pPr>
      <w:r>
        <w:rPr/>
        <w:pict>
          <v:group style="position:absolute;margin-left:0pt;margin-top:-.000029pt;width:595.3pt;height:81.350pt;mso-position-horizontal-relative:page;mso-position-vertical-relative:page;z-index:-15900160" coordorigin="0,0" coordsize="11906,1627">
            <v:shape style="position:absolute;left:4745;top:0;width:7160;height:391" coordorigin="4746,0" coordsize="7160,391" path="m11906,0l4746,0,4833,238,5195,371,5901,390,11906,390,11906,0xe" filled="true" fillcolor="#1c3664" stroked="false">
              <v:path arrowok="t"/>
              <v:fill type="solid"/>
            </v:shape>
            <v:rect style="position:absolute;left:0;top:0;width:11906;height:1627" filled="true" fillcolor="#1c3664" stroked="false">
              <v:fill type="solid"/>
            </v:rect>
            <v:shape style="position:absolute;left:0;top:310;width:3888;height:1201" type="#_x0000_t75" stroked="false">
              <v:imagedata r:id="rId6" o:title=""/>
            </v:shape>
            <v:shape style="position:absolute;left:0;top:0;width:11906;height:162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167"/>
                      <w:ind w:left="5035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Care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24/7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Healthcare</w:t>
                    </w:r>
                    <w:r>
                      <w:rPr>
                        <w:b/>
                        <w:color w:val="FFFFFF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Limited</w:t>
                    </w:r>
                  </w:p>
                  <w:p>
                    <w:pPr>
                      <w:spacing w:before="15"/>
                      <w:ind w:left="503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pacing w:val="-2"/>
                        <w:sz w:val="18"/>
                      </w:rPr>
                      <w:t>Address:</w:t>
                    </w:r>
                    <w:r>
                      <w:rPr>
                        <w:color w:val="FFFFFF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>1-3,</w:t>
                    </w:r>
                    <w:r>
                      <w:rPr>
                        <w:color w:val="FFFFFF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>MAP</w:t>
                    </w:r>
                    <w:r>
                      <w:rPr>
                        <w:color w:val="FFFFFF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>House,</w:t>
                    </w:r>
                    <w:r>
                      <w:rPr>
                        <w:color w:val="FFFFFF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>St</w:t>
                    </w:r>
                    <w:r>
                      <w:rPr>
                        <w:color w:val="FFFFFF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18"/>
                      </w:rPr>
                      <w:t>Leonards</w:t>
                    </w:r>
                    <w:r>
                      <w:rPr>
                        <w:color w:val="FFFFFF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18"/>
                      </w:rPr>
                      <w:t>Road,</w:t>
                    </w:r>
                    <w:r>
                      <w:rPr>
                        <w:color w:val="FFFFFF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18"/>
                      </w:rPr>
                      <w:t>Eastbourne,</w:t>
                    </w:r>
                    <w:r>
                      <w:rPr>
                        <w:color w:val="FFFFFF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18"/>
                      </w:rPr>
                      <w:t>BN21</w:t>
                    </w:r>
                    <w:r>
                      <w:rPr>
                        <w:color w:val="FFFFFF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18"/>
                      </w:rPr>
                      <w:t>3UT</w:t>
                    </w:r>
                  </w:p>
                  <w:p>
                    <w:pPr>
                      <w:spacing w:before="19"/>
                      <w:ind w:left="503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T:</w:t>
                    </w:r>
                    <w:r>
                      <w:rPr>
                        <w:b/>
                        <w:color w:val="FFFFFF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>01323</w:t>
                    </w:r>
                    <w:r>
                      <w:rPr>
                        <w:color w:val="FFFFFF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>370232</w:t>
                    </w:r>
                    <w:r>
                      <w:rPr>
                        <w:color w:val="FFFFFF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>|</w:t>
                    </w:r>
                    <w:r>
                      <w:rPr>
                        <w:color w:val="FFFFFF"/>
                        <w:spacing w:val="-9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E:</w:t>
                    </w:r>
                    <w:r>
                      <w:rPr>
                        <w:b/>
                        <w:color w:val="FFFFFF"/>
                        <w:spacing w:val="-9"/>
                        <w:sz w:val="18"/>
                      </w:rPr>
                      <w:t> </w:t>
                    </w:r>
                    <w:hyperlink r:id="rId7">
                      <w:r>
                        <w:rPr>
                          <w:color w:val="FFFFFF"/>
                          <w:spacing w:val="-2"/>
                          <w:sz w:val="18"/>
                        </w:rPr>
                        <w:t>info@care247healthcare.co.uk</w:t>
                      </w:r>
                    </w:hyperlink>
                  </w:p>
                  <w:p>
                    <w:pPr>
                      <w:spacing w:before="19"/>
                      <w:ind w:left="503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18"/>
                      </w:rPr>
                      <w:t>W:</w:t>
                    </w:r>
                    <w:r>
                      <w:rPr>
                        <w:b/>
                        <w:color w:val="FFFFFF"/>
                        <w:spacing w:val="2"/>
                        <w:w w:val="95"/>
                        <w:sz w:val="18"/>
                      </w:rPr>
                      <w:t> </w:t>
                    </w:r>
                    <w:hyperlink r:id="rId8">
                      <w:r>
                        <w:rPr>
                          <w:color w:val="FFFFFF"/>
                          <w:w w:val="95"/>
                          <w:sz w:val="18"/>
                        </w:rPr>
                        <w:t>www.care247healthcare.co.uk</w:t>
                      </w:r>
                      <w:r>
                        <w:rPr>
                          <w:color w:val="FFFFFF"/>
                          <w:spacing w:val="4"/>
                          <w:w w:val="95"/>
                          <w:sz w:val="18"/>
                        </w:rPr>
                        <w:t> </w:t>
                      </w:r>
                    </w:hyperlink>
                    <w:r>
                      <w:rPr>
                        <w:color w:val="FFFFFF"/>
                        <w:w w:val="95"/>
                        <w:sz w:val="18"/>
                      </w:rPr>
                      <w:t>|</w:t>
                    </w:r>
                    <w:r>
                      <w:rPr>
                        <w:color w:val="FFFFFF"/>
                        <w:spacing w:val="5"/>
                        <w:w w:val="9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Registration</w:t>
                    </w:r>
                    <w:r>
                      <w:rPr>
                        <w:color w:val="FFFFFF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Number:</w:t>
                    </w:r>
                    <w:r>
                      <w:rPr>
                        <w:color w:val="FFFFFF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09909827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Service</w:t>
      </w:r>
      <w:r>
        <w:rPr>
          <w:spacing w:val="-5"/>
        </w:rPr>
        <w:t> </w:t>
      </w:r>
      <w:r>
        <w:rPr/>
        <w:t>specified,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specified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separate</w:t>
      </w:r>
      <w:r>
        <w:rPr>
          <w:spacing w:val="-4"/>
        </w:rPr>
        <w:t> </w:t>
      </w:r>
      <w:r>
        <w:rPr/>
        <w:t>schedule</w:t>
      </w:r>
      <w:r>
        <w:rPr>
          <w:spacing w:val="-5"/>
        </w:rPr>
        <w:t> </w:t>
      </w:r>
      <w:r>
        <w:rPr/>
        <w:t>attached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agreement.</w:t>
      </w:r>
    </w:p>
    <w:p>
      <w:pPr>
        <w:pStyle w:val="Heading1"/>
        <w:numPr>
          <w:ilvl w:val="0"/>
          <w:numId w:val="2"/>
        </w:numPr>
        <w:tabs>
          <w:tab w:pos="386" w:val="left" w:leader="none"/>
        </w:tabs>
        <w:spacing w:line="240" w:lineRule="auto" w:before="225" w:after="0"/>
        <w:ind w:left="385" w:right="0" w:hanging="266"/>
        <w:jc w:val="left"/>
      </w:pPr>
      <w:r>
        <w:rPr/>
        <w:t>Fees</w:t>
      </w:r>
      <w:r>
        <w:rPr>
          <w:spacing w:val="-9"/>
        </w:rPr>
        <w:t> </w:t>
      </w:r>
      <w:r>
        <w:rPr/>
        <w:t>are</w:t>
      </w:r>
      <w:r>
        <w:rPr>
          <w:spacing w:val="-8"/>
        </w:rPr>
        <w:t> </w:t>
      </w:r>
      <w:r>
        <w:rPr/>
        <w:t>charged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follows:</w:t>
      </w:r>
    </w:p>
    <w:p>
      <w:pPr>
        <w:pStyle w:val="ListParagraph"/>
        <w:numPr>
          <w:ilvl w:val="1"/>
          <w:numId w:val="3"/>
        </w:numPr>
        <w:tabs>
          <w:tab w:pos="586" w:val="left" w:leader="none"/>
        </w:tabs>
        <w:spacing w:line="240" w:lineRule="auto" w:before="114" w:after="0"/>
        <w:ind w:left="585" w:right="0" w:hanging="466"/>
        <w:jc w:val="left"/>
        <w:rPr>
          <w:sz w:val="24"/>
        </w:rPr>
      </w:pPr>
      <w:r>
        <w:rPr>
          <w:sz w:val="24"/>
        </w:rPr>
        <w:t>Fee</w:t>
      </w:r>
      <w:r>
        <w:rPr>
          <w:spacing w:val="-2"/>
          <w:sz w:val="24"/>
        </w:rPr>
        <w:t> </w:t>
      </w:r>
      <w:r>
        <w:rPr>
          <w:sz w:val="24"/>
        </w:rPr>
        <w:t>invoices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raised</w:t>
      </w:r>
      <w:r>
        <w:rPr>
          <w:spacing w:val="-3"/>
          <w:sz w:val="24"/>
        </w:rPr>
        <w:t> </w:t>
      </w:r>
      <w:r>
        <w:rPr>
          <w:sz w:val="24"/>
        </w:rPr>
        <w:t>monthly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advance.</w:t>
      </w:r>
      <w:r>
        <w:rPr>
          <w:spacing w:val="-2"/>
          <w:sz w:val="24"/>
        </w:rPr>
        <w:t> </w:t>
      </w:r>
      <w:r>
        <w:rPr>
          <w:sz w:val="24"/>
        </w:rPr>
        <w:t>Payments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7</w:t>
      </w:r>
      <w:r>
        <w:rPr>
          <w:spacing w:val="-3"/>
          <w:sz w:val="24"/>
        </w:rPr>
        <w:t> </w:t>
      </w:r>
      <w:r>
        <w:rPr>
          <w:sz w:val="24"/>
        </w:rPr>
        <w:t>days.</w:t>
      </w:r>
    </w:p>
    <w:p>
      <w:pPr>
        <w:pStyle w:val="ListParagraph"/>
        <w:numPr>
          <w:ilvl w:val="1"/>
          <w:numId w:val="3"/>
        </w:numPr>
        <w:tabs>
          <w:tab w:pos="586" w:val="left" w:leader="none"/>
          <w:tab w:pos="9429" w:val="left" w:leader="none"/>
        </w:tabs>
        <w:spacing w:line="240" w:lineRule="auto" w:before="114" w:after="0"/>
        <w:ind w:left="585" w:right="0" w:hanging="466"/>
        <w:jc w:val="left"/>
        <w:rPr>
          <w:sz w:val="24"/>
        </w:rPr>
      </w:pPr>
      <w:r>
        <w:rPr>
          <w:sz w:val="24"/>
        </w:rPr>
        <w:t>Fees</w:t>
      </w:r>
      <w:r>
        <w:rPr>
          <w:spacing w:val="-2"/>
          <w:sz w:val="24"/>
        </w:rPr>
        <w:t> </w:t>
      </w:r>
      <w:r>
        <w:rPr>
          <w:sz w:val="24"/>
        </w:rPr>
        <w:t>are charged</w:t>
      </w:r>
      <w:r>
        <w:rPr>
          <w:spacing w:val="-1"/>
          <w:sz w:val="24"/>
        </w:rPr>
        <w:t> </w:t>
      </w:r>
      <w:r>
        <w:rPr>
          <w:sz w:val="24"/>
        </w:rPr>
        <w:t>in minimum</w:t>
      </w:r>
      <w:r>
        <w:rPr>
          <w:spacing w:val="-1"/>
          <w:sz w:val="24"/>
        </w:rPr>
        <w:t> </w:t>
      </w:r>
      <w:r>
        <w:rPr>
          <w:sz w:val="24"/>
        </w:rPr>
        <w:t>units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3"/>
        </w:numPr>
        <w:tabs>
          <w:tab w:pos="626" w:val="left" w:leader="none"/>
        </w:tabs>
        <w:spacing w:line="235" w:lineRule="auto" w:before="118" w:after="0"/>
        <w:ind w:left="119" w:right="118" w:firstLine="0"/>
        <w:jc w:val="both"/>
        <w:rPr>
          <w:sz w:val="24"/>
        </w:rPr>
      </w:pPr>
      <w:r>
        <w:rPr>
          <w:sz w:val="24"/>
        </w:rPr>
        <w:t>In the event that a third party, such as a relative of the Service User to which this</w:t>
      </w:r>
      <w:r>
        <w:rPr>
          <w:spacing w:val="1"/>
          <w:sz w:val="24"/>
        </w:rPr>
        <w:t> </w:t>
      </w:r>
      <w:r>
        <w:rPr>
          <w:sz w:val="24"/>
        </w:rPr>
        <w:t>agreement refers, agrees to make payments to the Provider in part or full payment of 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fees</w:t>
      </w:r>
      <w:r>
        <w:rPr>
          <w:spacing w:val="-21"/>
          <w:sz w:val="24"/>
        </w:rPr>
        <w:t> </w:t>
      </w:r>
      <w:r>
        <w:rPr>
          <w:spacing w:val="-1"/>
          <w:sz w:val="24"/>
        </w:rPr>
        <w:t>charged</w:t>
      </w:r>
      <w:r>
        <w:rPr>
          <w:spacing w:val="-21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21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21"/>
          <w:sz w:val="24"/>
        </w:rPr>
        <w:t> </w:t>
      </w:r>
      <w:r>
        <w:rPr>
          <w:spacing w:val="-1"/>
          <w:sz w:val="24"/>
        </w:rPr>
        <w:t>Service</w:t>
      </w:r>
      <w:r>
        <w:rPr>
          <w:spacing w:val="-21"/>
          <w:sz w:val="24"/>
        </w:rPr>
        <w:t> </w:t>
      </w:r>
      <w:r>
        <w:rPr>
          <w:sz w:val="24"/>
        </w:rPr>
        <w:t>User</w:t>
      </w:r>
      <w:r>
        <w:rPr>
          <w:spacing w:val="-21"/>
          <w:sz w:val="24"/>
        </w:rPr>
        <w:t> </w:t>
      </w:r>
      <w:r>
        <w:rPr>
          <w:sz w:val="24"/>
        </w:rPr>
        <w:t>under</w:t>
      </w:r>
      <w:r>
        <w:rPr>
          <w:spacing w:val="-21"/>
          <w:sz w:val="24"/>
        </w:rPr>
        <w:t> </w:t>
      </w:r>
      <w:r>
        <w:rPr>
          <w:sz w:val="24"/>
        </w:rPr>
        <w:t>this</w:t>
      </w:r>
      <w:r>
        <w:rPr>
          <w:spacing w:val="-21"/>
          <w:sz w:val="24"/>
        </w:rPr>
        <w:t> </w:t>
      </w:r>
      <w:r>
        <w:rPr>
          <w:sz w:val="24"/>
        </w:rPr>
        <w:t>agreement,</w:t>
      </w:r>
      <w:r>
        <w:rPr>
          <w:spacing w:val="-21"/>
          <w:sz w:val="24"/>
        </w:rPr>
        <w:t> </w:t>
      </w:r>
      <w:r>
        <w:rPr>
          <w:sz w:val="24"/>
        </w:rPr>
        <w:t>then</w:t>
      </w:r>
      <w:r>
        <w:rPr>
          <w:spacing w:val="-21"/>
          <w:sz w:val="24"/>
        </w:rPr>
        <w:t> </w:t>
      </w:r>
      <w:r>
        <w:rPr>
          <w:sz w:val="24"/>
        </w:rPr>
        <w:t>that</w:t>
      </w:r>
      <w:r>
        <w:rPr>
          <w:spacing w:val="-21"/>
          <w:sz w:val="24"/>
        </w:rPr>
        <w:t> </w:t>
      </w:r>
      <w:r>
        <w:rPr>
          <w:sz w:val="24"/>
        </w:rPr>
        <w:t>third</w:t>
      </w:r>
      <w:r>
        <w:rPr>
          <w:spacing w:val="-21"/>
          <w:sz w:val="24"/>
        </w:rPr>
        <w:t> </w:t>
      </w:r>
      <w:r>
        <w:rPr>
          <w:sz w:val="24"/>
        </w:rPr>
        <w:t>party</w:t>
      </w:r>
      <w:r>
        <w:rPr>
          <w:spacing w:val="-21"/>
          <w:sz w:val="24"/>
        </w:rPr>
        <w:t> </w:t>
      </w:r>
      <w:r>
        <w:rPr>
          <w:sz w:val="24"/>
        </w:rPr>
        <w:t>will</w:t>
      </w:r>
      <w:r>
        <w:rPr>
          <w:spacing w:val="-21"/>
          <w:sz w:val="24"/>
        </w:rPr>
        <w:t> </w:t>
      </w:r>
      <w:r>
        <w:rPr>
          <w:sz w:val="24"/>
        </w:rPr>
        <w:t>be</w:t>
      </w:r>
      <w:r>
        <w:rPr>
          <w:spacing w:val="-21"/>
          <w:sz w:val="24"/>
        </w:rPr>
        <w:t> </w:t>
      </w:r>
      <w:r>
        <w:rPr>
          <w:sz w:val="24"/>
        </w:rPr>
        <w:t>regarded</w:t>
      </w:r>
      <w:r>
        <w:rPr>
          <w:spacing w:val="-65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Provider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bound</w:t>
      </w:r>
      <w:r>
        <w:rPr>
          <w:spacing w:val="-13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terms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this</w:t>
      </w:r>
      <w:r>
        <w:rPr>
          <w:spacing w:val="-13"/>
          <w:sz w:val="24"/>
        </w:rPr>
        <w:t> </w:t>
      </w:r>
      <w:r>
        <w:rPr>
          <w:sz w:val="24"/>
        </w:rPr>
        <w:t>Contract,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liable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payments</w:t>
      </w:r>
      <w:r>
        <w:rPr>
          <w:spacing w:val="-13"/>
          <w:sz w:val="24"/>
        </w:rPr>
        <w:t> </w:t>
      </w:r>
      <w:r>
        <w:rPr>
          <w:sz w:val="24"/>
        </w:rPr>
        <w:t>agreed.</w:t>
      </w:r>
    </w:p>
    <w:p>
      <w:pPr>
        <w:pStyle w:val="Heading1"/>
        <w:numPr>
          <w:ilvl w:val="0"/>
          <w:numId w:val="2"/>
        </w:numPr>
        <w:tabs>
          <w:tab w:pos="385" w:val="left" w:leader="none"/>
        </w:tabs>
        <w:spacing w:line="240" w:lineRule="auto" w:before="226" w:after="0"/>
        <w:ind w:left="384" w:right="0" w:hanging="266"/>
        <w:jc w:val="both"/>
      </w:pPr>
      <w:r>
        <w:rPr/>
        <w:t>Payment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Service</w:t>
      </w:r>
      <w:r>
        <w:rPr>
          <w:spacing w:val="-8"/>
        </w:rPr>
        <w:t> </w:t>
      </w:r>
      <w:r>
        <w:rPr/>
        <w:t>User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Provider</w:t>
      </w:r>
      <w:r>
        <w:rPr>
          <w:spacing w:val="-8"/>
        </w:rPr>
        <w:t> </w:t>
      </w:r>
      <w:r>
        <w:rPr/>
        <w:t>may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made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one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two</w:t>
      </w:r>
      <w:r>
        <w:rPr>
          <w:spacing w:val="-8"/>
        </w:rPr>
        <w:t> </w:t>
      </w:r>
      <w:r>
        <w:rPr/>
        <w:t>ways:</w:t>
      </w:r>
    </w:p>
    <w:p>
      <w:pPr>
        <w:pStyle w:val="ListParagraph"/>
        <w:numPr>
          <w:ilvl w:val="1"/>
          <w:numId w:val="4"/>
        </w:numPr>
        <w:tabs>
          <w:tab w:pos="649" w:val="left" w:leader="none"/>
        </w:tabs>
        <w:spacing w:line="235" w:lineRule="auto" w:before="119" w:after="0"/>
        <w:ind w:left="120" w:right="118" w:hanging="1"/>
        <w:jc w:val="both"/>
        <w:rPr>
          <w:sz w:val="24"/>
        </w:rPr>
      </w:pPr>
      <w:r>
        <w:rPr>
          <w:sz w:val="24"/>
        </w:rPr>
        <w:t>Wholly self-funding Service Users: In the case of wholly self-funding Service Users,</w:t>
      </w:r>
      <w:r>
        <w:rPr>
          <w:spacing w:val="1"/>
          <w:sz w:val="24"/>
        </w:rPr>
        <w:t> </w:t>
      </w:r>
      <w:r>
        <w:rPr>
          <w:sz w:val="24"/>
        </w:rPr>
        <w:t>payment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monthly, one</w:t>
      </w:r>
      <w:r>
        <w:rPr>
          <w:spacing w:val="-1"/>
          <w:sz w:val="24"/>
        </w:rPr>
        <w:t> </w:t>
      </w:r>
      <w:r>
        <w:rPr>
          <w:sz w:val="24"/>
        </w:rPr>
        <w:t>week</w:t>
      </w:r>
      <w:r>
        <w:rPr>
          <w:spacing w:val="-1"/>
          <w:sz w:val="24"/>
        </w:rPr>
        <w:t> </w:t>
      </w:r>
      <w:r>
        <w:rPr>
          <w:sz w:val="24"/>
        </w:rPr>
        <w:t>after the</w:t>
      </w:r>
      <w:r>
        <w:rPr>
          <w:spacing w:val="-1"/>
          <w:sz w:val="24"/>
        </w:rPr>
        <w:t> </w:t>
      </w:r>
      <w:r>
        <w:rPr>
          <w:sz w:val="24"/>
        </w:rPr>
        <w:t>invoice,</w:t>
      </w:r>
      <w:r>
        <w:rPr>
          <w:spacing w:val="-1"/>
          <w:sz w:val="24"/>
        </w:rPr>
        <w:t> </w:t>
      </w:r>
      <w:r>
        <w:rPr>
          <w:sz w:val="24"/>
        </w:rPr>
        <w:t>without reminder.</w:t>
      </w:r>
    </w:p>
    <w:p>
      <w:pPr>
        <w:pStyle w:val="ListParagraph"/>
        <w:numPr>
          <w:ilvl w:val="1"/>
          <w:numId w:val="4"/>
        </w:numPr>
        <w:tabs>
          <w:tab w:pos="586" w:val="left" w:leader="none"/>
        </w:tabs>
        <w:spacing w:line="240" w:lineRule="auto" w:before="114" w:after="0"/>
        <w:ind w:left="585" w:right="0" w:hanging="466"/>
        <w:jc w:val="both"/>
        <w:rPr>
          <w:sz w:val="24"/>
        </w:rPr>
      </w:pPr>
      <w:r>
        <w:rPr>
          <w:sz w:val="24"/>
        </w:rPr>
        <w:t>Persons</w:t>
      </w:r>
      <w:r>
        <w:rPr>
          <w:spacing w:val="-3"/>
          <w:sz w:val="24"/>
        </w:rPr>
        <w:t> </w:t>
      </w:r>
      <w:r>
        <w:rPr>
          <w:sz w:val="24"/>
        </w:rPr>
        <w:t>partly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wholly</w:t>
      </w:r>
      <w:r>
        <w:rPr>
          <w:spacing w:val="-1"/>
          <w:sz w:val="24"/>
        </w:rPr>
        <w:t> </w:t>
      </w:r>
      <w:r>
        <w:rPr>
          <w:sz w:val="24"/>
        </w:rPr>
        <w:t>funded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third</w:t>
      </w:r>
      <w:r>
        <w:rPr>
          <w:spacing w:val="-2"/>
          <w:sz w:val="24"/>
        </w:rPr>
        <w:t> </w:t>
      </w:r>
      <w:r>
        <w:rPr>
          <w:sz w:val="24"/>
        </w:rPr>
        <w:t>party:</w:t>
      </w:r>
    </w:p>
    <w:p>
      <w:pPr>
        <w:pStyle w:val="ListParagraph"/>
        <w:numPr>
          <w:ilvl w:val="2"/>
          <w:numId w:val="4"/>
        </w:numPr>
        <w:tabs>
          <w:tab w:pos="799" w:val="left" w:leader="none"/>
        </w:tabs>
        <w:spacing w:line="235" w:lineRule="auto" w:before="119" w:after="0"/>
        <w:ind w:left="119" w:right="118" w:firstLine="0"/>
        <w:jc w:val="both"/>
        <w:rPr>
          <w:sz w:val="24"/>
        </w:rPr>
      </w:pPr>
      <w:r>
        <w:rPr>
          <w:sz w:val="24"/>
        </w:rPr>
        <w:t>This contract applies to all self-funding Service Users, who have a direct relationship</w:t>
      </w:r>
      <w:r>
        <w:rPr>
          <w:spacing w:val="1"/>
          <w:sz w:val="24"/>
        </w:rPr>
        <w:t> </w:t>
      </w:r>
      <w:r>
        <w:rPr>
          <w:sz w:val="24"/>
        </w:rPr>
        <w:t>with Care 24/7 Healthcare. In the case of Service Users wholly or partly funded by third</w:t>
      </w:r>
      <w:r>
        <w:rPr>
          <w:spacing w:val="1"/>
          <w:sz w:val="24"/>
        </w:rPr>
        <w:t> </w:t>
      </w:r>
      <w:r>
        <w:rPr>
          <w:sz w:val="24"/>
        </w:rPr>
        <w:t>parties</w:t>
      </w:r>
      <w:r>
        <w:rPr>
          <w:spacing w:val="37"/>
          <w:sz w:val="24"/>
        </w:rPr>
        <w:t> </w:t>
      </w:r>
      <w:r>
        <w:rPr>
          <w:sz w:val="24"/>
        </w:rPr>
        <w:t>such</w:t>
      </w:r>
      <w:r>
        <w:rPr>
          <w:spacing w:val="37"/>
          <w:sz w:val="24"/>
        </w:rPr>
        <w:t> </w:t>
      </w:r>
      <w:r>
        <w:rPr>
          <w:sz w:val="24"/>
        </w:rPr>
        <w:t>as</w:t>
      </w:r>
      <w:r>
        <w:rPr>
          <w:spacing w:val="37"/>
          <w:sz w:val="24"/>
        </w:rPr>
        <w:t> </w:t>
      </w:r>
      <w:r>
        <w:rPr>
          <w:sz w:val="24"/>
        </w:rPr>
        <w:t>Social</w:t>
      </w:r>
      <w:r>
        <w:rPr>
          <w:spacing w:val="37"/>
          <w:sz w:val="24"/>
        </w:rPr>
        <w:t> </w:t>
      </w:r>
      <w:r>
        <w:rPr>
          <w:sz w:val="24"/>
        </w:rPr>
        <w:t>Services,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Primary</w:t>
      </w:r>
      <w:r>
        <w:rPr>
          <w:spacing w:val="38"/>
          <w:sz w:val="24"/>
        </w:rPr>
        <w:t> </w:t>
      </w:r>
      <w:r>
        <w:rPr>
          <w:sz w:val="24"/>
        </w:rPr>
        <w:t>Care</w:t>
      </w:r>
      <w:r>
        <w:rPr>
          <w:spacing w:val="37"/>
          <w:sz w:val="24"/>
        </w:rPr>
        <w:t> </w:t>
      </w:r>
      <w:r>
        <w:rPr>
          <w:sz w:val="24"/>
        </w:rPr>
        <w:t>Trust/CHC,</w:t>
      </w:r>
      <w:r>
        <w:rPr>
          <w:spacing w:val="37"/>
          <w:sz w:val="24"/>
        </w:rPr>
        <w:t> </w:t>
      </w:r>
      <w:r>
        <w:rPr>
          <w:sz w:val="24"/>
        </w:rPr>
        <w:t>or</w:t>
      </w:r>
      <w:r>
        <w:rPr>
          <w:spacing w:val="37"/>
          <w:sz w:val="24"/>
        </w:rPr>
        <w:t> </w:t>
      </w:r>
      <w:r>
        <w:rPr>
          <w:sz w:val="24"/>
        </w:rPr>
        <w:t>an</w:t>
      </w:r>
      <w:r>
        <w:rPr>
          <w:spacing w:val="37"/>
          <w:sz w:val="24"/>
        </w:rPr>
        <w:t> </w:t>
      </w:r>
      <w:r>
        <w:rPr>
          <w:sz w:val="24"/>
        </w:rPr>
        <w:t>Insurer,</w:t>
      </w:r>
      <w:r>
        <w:rPr>
          <w:spacing w:val="37"/>
          <w:sz w:val="24"/>
        </w:rPr>
        <w:t> </w:t>
      </w:r>
      <w:r>
        <w:rPr>
          <w:sz w:val="24"/>
        </w:rPr>
        <w:t>the</w:t>
      </w:r>
      <w:r>
        <w:rPr>
          <w:spacing w:val="38"/>
          <w:sz w:val="24"/>
        </w:rPr>
        <w:t> </w:t>
      </w:r>
      <w:r>
        <w:rPr>
          <w:sz w:val="24"/>
        </w:rPr>
        <w:t>contract</w:t>
      </w:r>
      <w:r>
        <w:rPr>
          <w:spacing w:val="37"/>
          <w:sz w:val="24"/>
        </w:rPr>
        <w:t> </w:t>
      </w:r>
      <w:r>
        <w:rPr>
          <w:sz w:val="24"/>
        </w:rPr>
        <w:t>is</w:t>
      </w:r>
    </w:p>
    <w:p>
      <w:pPr>
        <w:spacing w:after="0" w:line="235" w:lineRule="auto"/>
        <w:jc w:val="both"/>
        <w:rPr>
          <w:sz w:val="24"/>
        </w:rPr>
        <w:sectPr>
          <w:type w:val="continuous"/>
          <w:pgSz w:w="11910" w:h="16840"/>
          <w:pgMar w:top="0" w:bottom="600" w:left="600" w:right="600"/>
        </w:sectPr>
      </w:pPr>
    </w:p>
    <w:p>
      <w:pPr>
        <w:pStyle w:val="BodyText"/>
        <w:spacing w:before="12"/>
        <w:ind w:left="0"/>
        <w:rPr>
          <w:sz w:val="9"/>
        </w:rPr>
      </w:pPr>
    </w:p>
    <w:p>
      <w:pPr>
        <w:pStyle w:val="BodyText"/>
        <w:spacing w:line="235" w:lineRule="auto" w:before="105"/>
        <w:ind w:left="120" w:right="118" w:hanging="1"/>
        <w:jc w:val="both"/>
      </w:pPr>
      <w:r>
        <w:rPr/>
        <w:t>complementary to, but does not replace, any direct and relevant</w:t>
      </w:r>
      <w:r>
        <w:rPr>
          <w:spacing w:val="1"/>
        </w:rPr>
        <w:t> </w:t>
      </w:r>
      <w:r>
        <w:rPr/>
        <w:t>contracts which the</w:t>
      </w:r>
      <w:r>
        <w:rPr>
          <w:spacing w:val="1"/>
        </w:rPr>
        <w:t> </w:t>
      </w:r>
      <w:r>
        <w:rPr/>
        <w:t>Provider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with those bodies;</w:t>
      </w:r>
    </w:p>
    <w:p>
      <w:pPr>
        <w:pStyle w:val="ListParagraph"/>
        <w:numPr>
          <w:ilvl w:val="2"/>
          <w:numId w:val="4"/>
        </w:numPr>
        <w:tabs>
          <w:tab w:pos="794" w:val="left" w:leader="none"/>
        </w:tabs>
        <w:spacing w:line="235" w:lineRule="auto" w:before="119" w:after="0"/>
        <w:ind w:left="119" w:right="118" w:firstLine="0"/>
        <w:jc w:val="both"/>
        <w:rPr>
          <w:sz w:val="24"/>
        </w:rPr>
      </w:pPr>
      <w:r>
        <w:rPr>
          <w:sz w:val="24"/>
        </w:rPr>
        <w:t>In the case of Service Users wholly funded by a third party, the Provider will execute</w:t>
      </w:r>
      <w:r>
        <w:rPr>
          <w:spacing w:val="1"/>
          <w:sz w:val="24"/>
        </w:rPr>
        <w:t> </w:t>
      </w:r>
      <w:r>
        <w:rPr>
          <w:sz w:val="24"/>
        </w:rPr>
        <w:t>a separate contract for fee payment with the third party, and this contract will only apply</w:t>
      </w:r>
      <w:r>
        <w:rPr>
          <w:spacing w:val="1"/>
          <w:sz w:val="24"/>
        </w:rPr>
        <w:t> </w:t>
      </w:r>
      <w:r>
        <w:rPr>
          <w:sz w:val="24"/>
        </w:rPr>
        <w:t>insofar</w:t>
      </w:r>
      <w:r>
        <w:rPr>
          <w:spacing w:val="-1"/>
          <w:sz w:val="24"/>
        </w:rPr>
        <w:t> </w:t>
      </w:r>
      <w:r>
        <w:rPr>
          <w:sz w:val="24"/>
        </w:rPr>
        <w:t>as it refers</w:t>
      </w:r>
      <w:r>
        <w:rPr>
          <w:spacing w:val="-1"/>
          <w:sz w:val="24"/>
        </w:rPr>
        <w:t> </w:t>
      </w:r>
      <w:r>
        <w:rPr>
          <w:sz w:val="24"/>
        </w:rPr>
        <w:t>to matters</w:t>
      </w:r>
      <w:r>
        <w:rPr>
          <w:spacing w:val="-1"/>
          <w:sz w:val="24"/>
        </w:rPr>
        <w:t> </w:t>
      </w:r>
      <w:r>
        <w:rPr>
          <w:sz w:val="24"/>
        </w:rPr>
        <w:t>other than payment of</w:t>
      </w:r>
      <w:r>
        <w:rPr>
          <w:spacing w:val="-1"/>
          <w:sz w:val="24"/>
        </w:rPr>
        <w:t> </w:t>
      </w:r>
      <w:r>
        <w:rPr>
          <w:sz w:val="24"/>
        </w:rPr>
        <w:t>fees;</w:t>
      </w:r>
    </w:p>
    <w:p>
      <w:pPr>
        <w:pStyle w:val="ListParagraph"/>
        <w:numPr>
          <w:ilvl w:val="2"/>
          <w:numId w:val="4"/>
        </w:numPr>
        <w:tabs>
          <w:tab w:pos="796" w:val="left" w:leader="none"/>
        </w:tabs>
        <w:spacing w:line="235" w:lineRule="auto" w:before="119" w:after="0"/>
        <w:ind w:left="119" w:right="119" w:firstLine="0"/>
        <w:jc w:val="both"/>
        <w:rPr>
          <w:sz w:val="24"/>
        </w:rPr>
      </w:pPr>
      <w:r>
        <w:rPr>
          <w:sz w:val="24"/>
        </w:rPr>
        <w:t>In the case of Service Users partly funded by a third party, this contract will apply in</w:t>
      </w:r>
      <w:r>
        <w:rPr>
          <w:spacing w:val="1"/>
          <w:sz w:val="24"/>
        </w:rPr>
        <w:t> </w:t>
      </w:r>
      <w:r>
        <w:rPr>
          <w:sz w:val="24"/>
        </w:rPr>
        <w:t>full, except that the fees due from the Service User will be the additional amount payable</w:t>
      </w:r>
      <w:r>
        <w:rPr>
          <w:spacing w:val="1"/>
          <w:sz w:val="24"/>
        </w:rPr>
        <w:t> </w:t>
      </w:r>
      <w:r>
        <w:rPr>
          <w:sz w:val="24"/>
        </w:rPr>
        <w:t>by the Service User to fund the difference between the part payment made by the third</w:t>
      </w:r>
      <w:r>
        <w:rPr>
          <w:spacing w:val="1"/>
          <w:sz w:val="24"/>
        </w:rPr>
        <w:t> </w:t>
      </w:r>
      <w:r>
        <w:rPr>
          <w:sz w:val="24"/>
        </w:rPr>
        <w:t>party</w:t>
      </w:r>
      <w:r>
        <w:rPr>
          <w:spacing w:val="-1"/>
          <w:sz w:val="24"/>
        </w:rPr>
        <w:t> </w:t>
      </w:r>
      <w:r>
        <w:rPr>
          <w:sz w:val="24"/>
        </w:rPr>
        <w:t>and the full</w:t>
      </w:r>
      <w:r>
        <w:rPr>
          <w:spacing w:val="-1"/>
          <w:sz w:val="24"/>
        </w:rPr>
        <w:t> </w:t>
      </w:r>
      <w:r>
        <w:rPr>
          <w:sz w:val="24"/>
        </w:rPr>
        <w:t>fee.</w:t>
      </w:r>
    </w:p>
    <w:p>
      <w:pPr>
        <w:pStyle w:val="Heading1"/>
        <w:numPr>
          <w:ilvl w:val="0"/>
          <w:numId w:val="2"/>
        </w:numPr>
        <w:tabs>
          <w:tab w:pos="385" w:val="left" w:leader="none"/>
        </w:tabs>
        <w:spacing w:line="424" w:lineRule="auto" w:before="225" w:after="40"/>
        <w:ind w:left="119" w:right="3024" w:firstLine="0"/>
        <w:jc w:val="both"/>
      </w:pPr>
      <w:r>
        <w:rPr/>
        <w:t>Summary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Services</w:t>
      </w:r>
      <w:r>
        <w:rPr>
          <w:spacing w:val="-14"/>
        </w:rPr>
        <w:t> </w:t>
      </w:r>
      <w:r>
        <w:rPr/>
        <w:t>provided,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respective</w:t>
      </w:r>
      <w:r>
        <w:rPr>
          <w:spacing w:val="-14"/>
        </w:rPr>
        <w:t> </w:t>
      </w:r>
      <w:r>
        <w:rPr/>
        <w:t>charges:</w:t>
      </w:r>
      <w:r>
        <w:rPr>
          <w:spacing w:val="-65"/>
        </w:rPr>
        <w:t> </w:t>
      </w:r>
      <w:r>
        <w:rPr/>
        <w:t>5.1.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1"/>
        <w:gridCol w:w="1997"/>
        <w:gridCol w:w="2467"/>
      </w:tblGrid>
      <w:tr>
        <w:trPr>
          <w:trHeight w:val="710" w:hRule="atLeast"/>
        </w:trPr>
        <w:tc>
          <w:tcPr>
            <w:tcW w:w="10455" w:type="dxa"/>
            <w:gridSpan w:val="3"/>
          </w:tcPr>
          <w:p>
            <w:pPr>
              <w:pStyle w:val="TableParagraph"/>
              <w:spacing w:before="203"/>
              <w:ind w:left="8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agreement:</w:t>
            </w:r>
          </w:p>
        </w:tc>
      </w:tr>
      <w:tr>
        <w:trPr>
          <w:trHeight w:val="710" w:hRule="atLeast"/>
        </w:trPr>
        <w:tc>
          <w:tcPr>
            <w:tcW w:w="7988" w:type="dxa"/>
            <w:gridSpan w:val="2"/>
          </w:tcPr>
          <w:p>
            <w:pPr>
              <w:pStyle w:val="TableParagraph"/>
              <w:spacing w:before="203"/>
              <w:ind w:left="8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commencement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(service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commencement):</w:t>
            </w:r>
          </w:p>
        </w:tc>
        <w:tc>
          <w:tcPr>
            <w:tcW w:w="2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7988" w:type="dxa"/>
            <w:gridSpan w:val="2"/>
          </w:tcPr>
          <w:p>
            <w:pPr>
              <w:pStyle w:val="TableParagraph"/>
              <w:spacing w:before="203"/>
              <w:ind w:left="8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termination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(short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duration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only):</w:t>
            </w:r>
          </w:p>
        </w:tc>
        <w:tc>
          <w:tcPr>
            <w:tcW w:w="2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7988" w:type="dxa"/>
            <w:gridSpan w:val="2"/>
          </w:tcPr>
          <w:p>
            <w:pPr>
              <w:pStyle w:val="TableParagraph"/>
              <w:spacing w:before="203"/>
              <w:ind w:left="80"/>
              <w:rPr>
                <w:sz w:val="24"/>
              </w:rPr>
            </w:pPr>
            <w:r>
              <w:rPr>
                <w:sz w:val="24"/>
              </w:rPr>
              <w:t>Agreed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weekly/daily/hourly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commencement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(£):</w:t>
            </w:r>
          </w:p>
        </w:tc>
        <w:tc>
          <w:tcPr>
            <w:tcW w:w="2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5991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Funding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source(s)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agreed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(delete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appropriate):</w:t>
            </w:r>
          </w:p>
        </w:tc>
        <w:tc>
          <w:tcPr>
            <w:tcW w:w="4464" w:type="dxa"/>
            <w:gridSpan w:val="2"/>
          </w:tcPr>
          <w:p>
            <w:pPr>
              <w:pStyle w:val="TableParagraph"/>
              <w:spacing w:before="203"/>
              <w:ind w:left="80"/>
              <w:rPr>
                <w:sz w:val="24"/>
              </w:rPr>
            </w:pPr>
            <w:r>
              <w:rPr>
                <w:sz w:val="24"/>
              </w:rPr>
              <w:t>Self-funded</w:t>
            </w:r>
          </w:p>
        </w:tc>
      </w:tr>
      <w:tr>
        <w:trPr>
          <w:trHeight w:val="710" w:hRule="atLeast"/>
        </w:trPr>
        <w:tc>
          <w:tcPr>
            <w:tcW w:w="5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gridSpan w:val="2"/>
          </w:tcPr>
          <w:p>
            <w:pPr>
              <w:pStyle w:val="TableParagraph"/>
              <w:spacing w:before="203"/>
              <w:ind w:left="80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Party</w:t>
            </w:r>
          </w:p>
        </w:tc>
      </w:tr>
      <w:tr>
        <w:trPr>
          <w:trHeight w:val="710" w:hRule="atLeast"/>
        </w:trPr>
        <w:tc>
          <w:tcPr>
            <w:tcW w:w="5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gridSpan w:val="2"/>
          </w:tcPr>
          <w:p>
            <w:pPr>
              <w:pStyle w:val="TableParagraph"/>
              <w:spacing w:before="203"/>
              <w:ind w:left="80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710" w:hRule="atLeast"/>
        </w:trPr>
        <w:tc>
          <w:tcPr>
            <w:tcW w:w="5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gridSpan w:val="2"/>
          </w:tcPr>
          <w:p>
            <w:pPr>
              <w:pStyle w:val="TableParagraph"/>
              <w:spacing w:before="203"/>
              <w:ind w:left="80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Authority</w:t>
            </w:r>
          </w:p>
        </w:tc>
      </w:tr>
      <w:tr>
        <w:trPr>
          <w:trHeight w:val="710" w:hRule="atLeast"/>
        </w:trPr>
        <w:tc>
          <w:tcPr>
            <w:tcW w:w="5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gridSpan w:val="2"/>
          </w:tcPr>
          <w:p>
            <w:pPr>
              <w:pStyle w:val="TableParagraph"/>
              <w:spacing w:line="291" w:lineRule="exact" w:before="59"/>
              <w:ind w:left="80"/>
              <w:rPr>
                <w:sz w:val="24"/>
              </w:rPr>
            </w:pPr>
            <w:r>
              <w:rPr>
                <w:sz w:val="24"/>
              </w:rPr>
              <w:t>Other</w:t>
            </w:r>
          </w:p>
          <w:p>
            <w:pPr>
              <w:pStyle w:val="TableParagraph"/>
              <w:tabs>
                <w:tab w:pos="4382" w:val="left" w:leader="none"/>
              </w:tabs>
              <w:spacing w:line="291" w:lineRule="exact"/>
              <w:ind w:left="80"/>
              <w:rPr>
                <w:rFonts w:ascii="Times New Roman"/>
                <w:sz w:val="24"/>
              </w:rPr>
            </w:pPr>
            <w:r>
              <w:rPr>
                <w:sz w:val="24"/>
              </w:rPr>
              <w:t>(specify):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710" w:hRule="atLeast"/>
        </w:trPr>
        <w:tc>
          <w:tcPr>
            <w:tcW w:w="5991" w:type="dxa"/>
          </w:tcPr>
          <w:p>
            <w:pPr>
              <w:pStyle w:val="TableParagraph"/>
              <w:spacing w:line="235" w:lineRule="auto" w:before="64"/>
              <w:ind w:left="80"/>
              <w:rPr>
                <w:sz w:val="24"/>
              </w:rPr>
            </w:pPr>
            <w:r>
              <w:rPr>
                <w:sz w:val="24"/>
              </w:rPr>
              <w:t>Schedule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daily/weekly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appropriate)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provided:</w:t>
            </w:r>
          </w:p>
        </w:tc>
        <w:tc>
          <w:tcPr>
            <w:tcW w:w="4464" w:type="dxa"/>
            <w:gridSpan w:val="2"/>
          </w:tcPr>
          <w:p>
            <w:pPr>
              <w:pStyle w:val="TableParagraph"/>
              <w:spacing w:before="203"/>
              <w:ind w:left="79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agreed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</w:t>
            </w:r>
          </w:p>
        </w:tc>
      </w:tr>
    </w:tbl>
    <w:p>
      <w:pPr>
        <w:spacing w:line="228" w:lineRule="auto" w:before="210"/>
        <w:ind w:left="120" w:right="632" w:firstLine="0"/>
        <w:jc w:val="both"/>
        <w:rPr>
          <w:b/>
          <w:sz w:val="24"/>
        </w:rPr>
      </w:pPr>
      <w:r>
        <w:rPr>
          <w:b/>
          <w:sz w:val="24"/>
        </w:rPr>
        <w:t>Note: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these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agreed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may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changed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time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time;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note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made</w:t>
      </w:r>
      <w:r>
        <w:rPr>
          <w:b/>
          <w:spacing w:val="-6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changes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Care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held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User’s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home,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signed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them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denote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agreement.</w:t>
      </w:r>
    </w:p>
    <w:p>
      <w:pPr>
        <w:spacing w:before="230"/>
        <w:ind w:left="120" w:right="0" w:firstLine="0"/>
        <w:jc w:val="both"/>
        <w:rPr>
          <w:b/>
          <w:sz w:val="24"/>
        </w:rPr>
      </w:pPr>
      <w:r>
        <w:rPr>
          <w:b/>
          <w:color w:val="1C3664"/>
          <w:sz w:val="24"/>
        </w:rPr>
        <w:t>Schedule</w:t>
      </w:r>
      <w:r>
        <w:rPr>
          <w:b/>
          <w:color w:val="1C3664"/>
          <w:spacing w:val="-9"/>
          <w:sz w:val="24"/>
        </w:rPr>
        <w:t> </w:t>
      </w:r>
      <w:r>
        <w:rPr>
          <w:b/>
          <w:color w:val="1C3664"/>
          <w:sz w:val="24"/>
        </w:rPr>
        <w:t>1</w:t>
      </w:r>
      <w:r>
        <w:rPr>
          <w:b/>
          <w:color w:val="1C3664"/>
          <w:spacing w:val="-8"/>
          <w:sz w:val="24"/>
        </w:rPr>
        <w:t> </w:t>
      </w:r>
      <w:r>
        <w:rPr>
          <w:b/>
          <w:color w:val="1C3664"/>
          <w:sz w:val="24"/>
        </w:rPr>
        <w:t>–</w:t>
      </w:r>
      <w:r>
        <w:rPr>
          <w:b/>
          <w:color w:val="1C3664"/>
          <w:spacing w:val="-8"/>
          <w:sz w:val="24"/>
        </w:rPr>
        <w:t> </w:t>
      </w:r>
      <w:r>
        <w:rPr>
          <w:b/>
          <w:color w:val="1C3664"/>
          <w:sz w:val="24"/>
        </w:rPr>
        <w:t>TERMS</w:t>
      </w:r>
      <w:r>
        <w:rPr>
          <w:b/>
          <w:color w:val="1C3664"/>
          <w:spacing w:val="-9"/>
          <w:sz w:val="24"/>
        </w:rPr>
        <w:t> </w:t>
      </w:r>
      <w:r>
        <w:rPr>
          <w:b/>
          <w:color w:val="1C3664"/>
          <w:sz w:val="24"/>
        </w:rPr>
        <w:t>AND</w:t>
      </w:r>
      <w:r>
        <w:rPr>
          <w:b/>
          <w:color w:val="1C3664"/>
          <w:spacing w:val="-8"/>
          <w:sz w:val="24"/>
        </w:rPr>
        <w:t> </w:t>
      </w:r>
      <w:r>
        <w:rPr>
          <w:b/>
          <w:color w:val="1C3664"/>
          <w:sz w:val="24"/>
        </w:rPr>
        <w:t>CONDITIONS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226" w:after="0"/>
        <w:ind w:left="385" w:right="0" w:hanging="266"/>
        <w:jc w:val="both"/>
        <w:rPr>
          <w:b/>
          <w:sz w:val="24"/>
        </w:rPr>
      </w:pPr>
      <w:r>
        <w:rPr>
          <w:b/>
          <w:sz w:val="24"/>
        </w:rPr>
        <w:t>Commencement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duration</w:t>
      </w:r>
    </w:p>
    <w:p>
      <w:pPr>
        <w:pStyle w:val="ListParagraph"/>
        <w:numPr>
          <w:ilvl w:val="1"/>
          <w:numId w:val="5"/>
        </w:numPr>
        <w:tabs>
          <w:tab w:pos="555" w:val="left" w:leader="none"/>
        </w:tabs>
        <w:spacing w:line="244" w:lineRule="auto" w:before="125" w:after="0"/>
        <w:ind w:left="120" w:right="116" w:hanging="1"/>
        <w:jc w:val="both"/>
        <w:rPr>
          <w:sz w:val="24"/>
        </w:rPr>
      </w:pPr>
      <w:r>
        <w:rPr>
          <w:spacing w:val="-1"/>
          <w:sz w:val="24"/>
        </w:rPr>
        <w:t>This</w:t>
      </w:r>
      <w:r>
        <w:rPr>
          <w:spacing w:val="-32"/>
          <w:sz w:val="24"/>
        </w:rPr>
        <w:t> </w:t>
      </w:r>
      <w:r>
        <w:rPr>
          <w:spacing w:val="-1"/>
          <w:sz w:val="24"/>
        </w:rPr>
        <w:t>Care</w:t>
      </w:r>
      <w:r>
        <w:rPr>
          <w:spacing w:val="-31"/>
          <w:sz w:val="24"/>
        </w:rPr>
        <w:t> </w:t>
      </w:r>
      <w:r>
        <w:rPr>
          <w:spacing w:val="-1"/>
          <w:sz w:val="24"/>
        </w:rPr>
        <w:t>Agreement</w:t>
      </w:r>
      <w:r>
        <w:rPr>
          <w:spacing w:val="-32"/>
          <w:sz w:val="24"/>
        </w:rPr>
        <w:t> </w:t>
      </w:r>
      <w:r>
        <w:rPr>
          <w:spacing w:val="-1"/>
          <w:sz w:val="24"/>
        </w:rPr>
        <w:t>will</w:t>
      </w:r>
      <w:r>
        <w:rPr>
          <w:spacing w:val="-31"/>
          <w:sz w:val="24"/>
        </w:rPr>
        <w:t> </w:t>
      </w:r>
      <w:r>
        <w:rPr>
          <w:sz w:val="24"/>
        </w:rPr>
        <w:t>commence</w:t>
      </w:r>
      <w:r>
        <w:rPr>
          <w:spacing w:val="-32"/>
          <w:sz w:val="24"/>
        </w:rPr>
        <w:t> </w:t>
      </w:r>
      <w:r>
        <w:rPr>
          <w:sz w:val="24"/>
        </w:rPr>
        <w:t>on</w:t>
      </w:r>
      <w:r>
        <w:rPr>
          <w:spacing w:val="-31"/>
          <w:sz w:val="24"/>
        </w:rPr>
        <w:t> </w:t>
      </w:r>
      <w:r>
        <w:rPr>
          <w:sz w:val="24"/>
        </w:rPr>
        <w:t>the</w:t>
      </w:r>
      <w:r>
        <w:rPr>
          <w:spacing w:val="-30"/>
          <w:sz w:val="24"/>
        </w:rPr>
        <w:t> </w:t>
      </w:r>
      <w:r>
        <w:rPr>
          <w:sz w:val="24"/>
        </w:rPr>
        <w:t>date</w:t>
      </w:r>
      <w:r>
        <w:rPr>
          <w:spacing w:val="-31"/>
          <w:sz w:val="24"/>
        </w:rPr>
        <w:t> </w:t>
      </w:r>
      <w:r>
        <w:rPr>
          <w:sz w:val="24"/>
        </w:rPr>
        <w:t>of</w:t>
      </w:r>
      <w:r>
        <w:rPr>
          <w:spacing w:val="-31"/>
          <w:sz w:val="24"/>
        </w:rPr>
        <w:t> </w:t>
      </w:r>
      <w:r>
        <w:rPr>
          <w:sz w:val="24"/>
        </w:rPr>
        <w:t>commencement</w:t>
      </w:r>
      <w:r>
        <w:rPr>
          <w:spacing w:val="-31"/>
          <w:sz w:val="24"/>
        </w:rPr>
        <w:t> </w:t>
      </w:r>
      <w:r>
        <w:rPr>
          <w:sz w:val="24"/>
        </w:rPr>
        <w:t>of</w:t>
      </w:r>
      <w:r>
        <w:rPr>
          <w:spacing w:val="-31"/>
          <w:sz w:val="24"/>
        </w:rPr>
        <w:t> </w:t>
      </w:r>
      <w:r>
        <w:rPr>
          <w:sz w:val="24"/>
        </w:rPr>
        <w:t>Service</w:t>
      </w:r>
      <w:r>
        <w:rPr>
          <w:spacing w:val="-31"/>
          <w:sz w:val="24"/>
        </w:rPr>
        <w:t> </w:t>
      </w:r>
      <w:r>
        <w:rPr>
          <w:sz w:val="24"/>
        </w:rPr>
        <w:t>as</w:t>
      </w:r>
      <w:r>
        <w:rPr>
          <w:spacing w:val="-31"/>
          <w:sz w:val="24"/>
        </w:rPr>
        <w:t> </w:t>
      </w:r>
      <w:r>
        <w:rPr>
          <w:sz w:val="24"/>
        </w:rPr>
        <w:t>stated</w:t>
      </w:r>
      <w:r>
        <w:rPr>
          <w:spacing w:val="-64"/>
          <w:sz w:val="24"/>
        </w:rPr>
        <w:t> </w:t>
      </w:r>
      <w:r>
        <w:rPr>
          <w:w w:val="95"/>
          <w:sz w:val="24"/>
        </w:rPr>
        <w:t>in the Summary of Agreement. The first month of this Care Agreement will be regarded as an</w:t>
      </w:r>
      <w:r>
        <w:rPr>
          <w:spacing w:val="1"/>
          <w:w w:val="95"/>
          <w:sz w:val="24"/>
        </w:rPr>
        <w:t> </w:t>
      </w:r>
      <w:r>
        <w:rPr>
          <w:sz w:val="24"/>
        </w:rPr>
        <w:t>assessment</w:t>
      </w:r>
      <w:r>
        <w:rPr>
          <w:spacing w:val="-10"/>
          <w:sz w:val="24"/>
        </w:rPr>
        <w:t> </w:t>
      </w:r>
      <w:r>
        <w:rPr>
          <w:sz w:val="24"/>
        </w:rPr>
        <w:t>period.</w:t>
      </w:r>
      <w:r>
        <w:rPr>
          <w:spacing w:val="-10"/>
          <w:sz w:val="24"/>
        </w:rPr>
        <w:t> </w:t>
      </w:r>
      <w:r>
        <w:rPr>
          <w:sz w:val="24"/>
        </w:rPr>
        <w:t>This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enable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Service</w:t>
      </w:r>
      <w:r>
        <w:rPr>
          <w:spacing w:val="-10"/>
          <w:sz w:val="24"/>
        </w:rPr>
        <w:t> </w:t>
      </w:r>
      <w:r>
        <w:rPr>
          <w:sz w:val="24"/>
        </w:rPr>
        <w:t>User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decide</w:t>
      </w:r>
      <w:r>
        <w:rPr>
          <w:spacing w:val="-10"/>
          <w:sz w:val="24"/>
        </w:rPr>
        <w:t> </w:t>
      </w:r>
      <w:r>
        <w:rPr>
          <w:sz w:val="24"/>
        </w:rPr>
        <w:t>if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arrangements</w:t>
      </w:r>
      <w:r>
        <w:rPr>
          <w:spacing w:val="-9"/>
          <w:sz w:val="24"/>
        </w:rPr>
        <w:t> </w:t>
      </w:r>
      <w:r>
        <w:rPr>
          <w:sz w:val="24"/>
        </w:rPr>
        <w:t>are</w:t>
      </w:r>
      <w:r>
        <w:rPr>
          <w:spacing w:val="-10"/>
          <w:sz w:val="24"/>
        </w:rPr>
        <w:t> </w:t>
      </w:r>
      <w:r>
        <w:rPr>
          <w:sz w:val="24"/>
        </w:rPr>
        <w:t>right</w:t>
      </w:r>
      <w:r>
        <w:rPr>
          <w:spacing w:val="-64"/>
          <w:sz w:val="24"/>
        </w:rPr>
        <w:t> </w:t>
      </w:r>
      <w:r>
        <w:rPr>
          <w:sz w:val="24"/>
        </w:rPr>
        <w:t>for them. Seven days notice of termination is required by either party during this period. 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event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either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both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parties</w:t>
      </w:r>
      <w:r>
        <w:rPr>
          <w:spacing w:val="-15"/>
          <w:sz w:val="24"/>
        </w:rPr>
        <w:t> </w:t>
      </w:r>
      <w:r>
        <w:rPr>
          <w:sz w:val="24"/>
        </w:rPr>
        <w:t>choosing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terminate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agreement,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Provider</w:t>
      </w:r>
      <w:r>
        <w:rPr>
          <w:spacing w:val="-64"/>
          <w:sz w:val="24"/>
        </w:rPr>
        <w:t> </w:t>
      </w:r>
      <w:r>
        <w:rPr>
          <w:sz w:val="24"/>
        </w:rPr>
        <w:t>will</w:t>
      </w:r>
      <w:r>
        <w:rPr>
          <w:spacing w:val="-10"/>
          <w:sz w:val="24"/>
        </w:rPr>
        <w:t> </w:t>
      </w:r>
      <w:r>
        <w:rPr>
          <w:sz w:val="24"/>
        </w:rPr>
        <w:t>provide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Service</w:t>
      </w:r>
      <w:r>
        <w:rPr>
          <w:spacing w:val="-9"/>
          <w:sz w:val="24"/>
        </w:rPr>
        <w:t> </w:t>
      </w:r>
      <w:r>
        <w:rPr>
          <w:sz w:val="24"/>
        </w:rPr>
        <w:t>User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10"/>
          <w:sz w:val="24"/>
        </w:rPr>
        <w:t> </w:t>
      </w:r>
      <w:r>
        <w:rPr>
          <w:sz w:val="24"/>
        </w:rPr>
        <w:t>information</w:t>
      </w:r>
      <w:r>
        <w:rPr>
          <w:spacing w:val="-8"/>
          <w:sz w:val="24"/>
        </w:rPr>
        <w:t> </w:t>
      </w:r>
      <w:r>
        <w:rPr>
          <w:sz w:val="24"/>
        </w:rPr>
        <w:t>about</w:t>
      </w:r>
      <w:r>
        <w:rPr>
          <w:spacing w:val="-10"/>
          <w:sz w:val="24"/>
        </w:rPr>
        <w:t> </w:t>
      </w:r>
      <w:r>
        <w:rPr>
          <w:sz w:val="24"/>
        </w:rPr>
        <w:t>alternative</w:t>
      </w:r>
      <w:r>
        <w:rPr>
          <w:spacing w:val="-9"/>
          <w:sz w:val="24"/>
        </w:rPr>
        <w:t> </w:t>
      </w:r>
      <w:r>
        <w:rPr>
          <w:sz w:val="24"/>
        </w:rPr>
        <w:t>providers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support</w:t>
      </w:r>
      <w:r>
        <w:rPr>
          <w:spacing w:val="-8"/>
          <w:sz w:val="24"/>
        </w:rPr>
        <w:t> </w:t>
      </w:r>
      <w:r>
        <w:rPr>
          <w:sz w:val="24"/>
        </w:rPr>
        <w:t>them</w:t>
      </w:r>
    </w:p>
    <w:p>
      <w:pPr>
        <w:spacing w:after="0" w:line="244" w:lineRule="auto"/>
        <w:jc w:val="both"/>
        <w:rPr>
          <w:sz w:val="24"/>
        </w:rPr>
        <w:sectPr>
          <w:headerReference w:type="default" r:id="rId9"/>
          <w:footerReference w:type="default" r:id="rId10"/>
          <w:pgSz w:w="11910" w:h="16840"/>
          <w:pgMar w:header="0" w:footer="407" w:top="420" w:bottom="600" w:left="600" w:right="600"/>
        </w:sectPr>
      </w:pPr>
    </w:p>
    <w:p>
      <w:pPr>
        <w:pStyle w:val="BodyText"/>
        <w:spacing w:before="12"/>
        <w:ind w:left="0"/>
        <w:rPr>
          <w:sz w:val="9"/>
        </w:rPr>
      </w:pPr>
    </w:p>
    <w:p>
      <w:pPr>
        <w:pStyle w:val="BodyText"/>
        <w:spacing w:line="244" w:lineRule="auto" w:before="100"/>
        <w:ind w:right="119"/>
        <w:jc w:val="both"/>
      </w:pPr>
      <w:r>
        <w:rPr/>
        <w:t>in</w:t>
      </w:r>
      <w:r>
        <w:rPr>
          <w:spacing w:val="-16"/>
        </w:rPr>
        <w:t> </w:t>
      </w:r>
      <w:r>
        <w:rPr/>
        <w:t>making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choice,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well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supporting</w:t>
      </w:r>
      <w:r>
        <w:rPr>
          <w:spacing w:val="-16"/>
        </w:rPr>
        <w:t> </w:t>
      </w:r>
      <w:r>
        <w:rPr/>
        <w:t>their</w:t>
      </w:r>
      <w:r>
        <w:rPr>
          <w:spacing w:val="-15"/>
        </w:rPr>
        <w:t> </w:t>
      </w:r>
      <w:r>
        <w:rPr/>
        <w:t>transfer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an</w:t>
      </w:r>
      <w:r>
        <w:rPr>
          <w:spacing w:val="-16"/>
        </w:rPr>
        <w:t> </w:t>
      </w:r>
      <w:r>
        <w:rPr/>
        <w:t>alternative</w:t>
      </w:r>
      <w:r>
        <w:rPr>
          <w:spacing w:val="-16"/>
        </w:rPr>
        <w:t> </w:t>
      </w:r>
      <w:r>
        <w:rPr/>
        <w:t>provider.</w:t>
      </w:r>
      <w:r>
        <w:rPr>
          <w:spacing w:val="-15"/>
        </w:rPr>
        <w:t> </w:t>
      </w:r>
      <w:r>
        <w:rPr/>
        <w:t>At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end</w:t>
      </w:r>
      <w:r>
        <w:rPr>
          <w:spacing w:val="-64"/>
        </w:rPr>
        <w:t> </w:t>
      </w:r>
      <w:r>
        <w:rPr/>
        <w:t>of the assessment period the Provider will arrange a meeting of those persons concerned</w:t>
      </w:r>
      <w:r>
        <w:rPr>
          <w:spacing w:val="1"/>
        </w:rPr>
        <w:t> </w:t>
      </w:r>
      <w:r>
        <w:rPr/>
        <w:t>with the service, with the objective of reviewing the decision and deciding on permanent</w:t>
      </w:r>
      <w:r>
        <w:rPr>
          <w:spacing w:val="1"/>
        </w:rPr>
        <w:t> </w:t>
      </w:r>
      <w:r>
        <w:rPr/>
        <w:t>arrangements.</w:t>
      </w:r>
    </w:p>
    <w:p>
      <w:pPr>
        <w:pStyle w:val="ListParagraph"/>
        <w:numPr>
          <w:ilvl w:val="1"/>
          <w:numId w:val="5"/>
        </w:numPr>
        <w:tabs>
          <w:tab w:pos="585" w:val="left" w:leader="none"/>
        </w:tabs>
        <w:spacing w:line="240" w:lineRule="auto" w:before="107" w:after="0"/>
        <w:ind w:left="584" w:right="0" w:hanging="466"/>
        <w:jc w:val="both"/>
        <w:rPr>
          <w:sz w:val="24"/>
        </w:rPr>
      </w:pP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assessment</w:t>
      </w:r>
      <w:r>
        <w:rPr>
          <w:spacing w:val="-2"/>
          <w:sz w:val="24"/>
        </w:rPr>
        <w:t> </w:t>
      </w:r>
      <w:r>
        <w:rPr>
          <w:sz w:val="24"/>
        </w:rPr>
        <w:t>period,</w:t>
      </w:r>
      <w:r>
        <w:rPr>
          <w:spacing w:val="-2"/>
          <w:sz w:val="24"/>
        </w:rPr>
        <w:t> </w:t>
      </w:r>
      <w:r>
        <w:rPr>
          <w:sz w:val="24"/>
        </w:rPr>
        <w:t>termination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occur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applies:</w:t>
      </w:r>
    </w:p>
    <w:p>
      <w:pPr>
        <w:pStyle w:val="ListParagraph"/>
        <w:numPr>
          <w:ilvl w:val="2"/>
          <w:numId w:val="5"/>
        </w:numPr>
        <w:tabs>
          <w:tab w:pos="785" w:val="left" w:leader="none"/>
        </w:tabs>
        <w:spacing w:line="240" w:lineRule="auto" w:before="114" w:after="0"/>
        <w:ind w:left="784" w:right="0" w:hanging="666"/>
        <w:jc w:val="both"/>
        <w:rPr>
          <w:sz w:val="24"/>
        </w:rPr>
      </w:pPr>
      <w:r>
        <w:rPr>
          <w:sz w:val="24"/>
        </w:rPr>
        <w:t>Either</w:t>
      </w:r>
      <w:r>
        <w:rPr>
          <w:spacing w:val="-2"/>
          <w:sz w:val="24"/>
        </w:rPr>
        <w:t> </w:t>
      </w:r>
      <w:r>
        <w:rPr>
          <w:sz w:val="24"/>
        </w:rPr>
        <w:t>party</w:t>
      </w:r>
      <w:r>
        <w:rPr>
          <w:spacing w:val="-2"/>
          <w:sz w:val="24"/>
        </w:rPr>
        <w:t> </w:t>
      </w:r>
      <w:r>
        <w:rPr>
          <w:sz w:val="24"/>
        </w:rPr>
        <w:t>gives</w:t>
      </w:r>
      <w:r>
        <w:rPr>
          <w:spacing w:val="-1"/>
          <w:sz w:val="24"/>
        </w:rPr>
        <w:t> </w:t>
      </w:r>
      <w:r>
        <w:rPr>
          <w:sz w:val="24"/>
        </w:rPr>
        <w:t>7</w:t>
      </w:r>
      <w:r>
        <w:rPr>
          <w:spacing w:val="-3"/>
          <w:sz w:val="24"/>
        </w:rPr>
        <w:t> </w:t>
      </w:r>
      <w:r>
        <w:rPr>
          <w:sz w:val="24"/>
        </w:rPr>
        <w:t>days’</w:t>
      </w:r>
      <w:r>
        <w:rPr>
          <w:spacing w:val="-1"/>
          <w:sz w:val="24"/>
        </w:rPr>
        <w:t> </w:t>
      </w:r>
      <w:r>
        <w:rPr>
          <w:sz w:val="24"/>
        </w:rPr>
        <w:t>notice.</w:t>
      </w:r>
    </w:p>
    <w:p>
      <w:pPr>
        <w:pStyle w:val="Heading1"/>
        <w:numPr>
          <w:ilvl w:val="0"/>
          <w:numId w:val="5"/>
        </w:numPr>
        <w:tabs>
          <w:tab w:pos="385" w:val="left" w:leader="none"/>
        </w:tabs>
        <w:spacing w:line="240" w:lineRule="auto" w:before="226" w:after="0"/>
        <w:ind w:left="384" w:right="0" w:hanging="266"/>
        <w:jc w:val="left"/>
      </w:pPr>
      <w:r>
        <w:rPr/>
        <w:t>Payment</w:t>
      </w:r>
    </w:p>
    <w:p>
      <w:pPr>
        <w:pStyle w:val="ListParagraph"/>
        <w:numPr>
          <w:ilvl w:val="1"/>
          <w:numId w:val="5"/>
        </w:numPr>
        <w:tabs>
          <w:tab w:pos="610" w:val="left" w:leader="none"/>
        </w:tabs>
        <w:spacing w:line="235" w:lineRule="auto" w:before="118" w:after="0"/>
        <w:ind w:left="119" w:right="119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Service</w:t>
      </w:r>
      <w:r>
        <w:rPr>
          <w:spacing w:val="21"/>
          <w:sz w:val="24"/>
        </w:rPr>
        <w:t> </w:t>
      </w:r>
      <w:r>
        <w:rPr>
          <w:sz w:val="24"/>
        </w:rPr>
        <w:t>User</w:t>
      </w:r>
      <w:r>
        <w:rPr>
          <w:spacing w:val="21"/>
          <w:sz w:val="24"/>
        </w:rPr>
        <w:t> </w:t>
      </w:r>
      <w:r>
        <w:rPr>
          <w:sz w:val="24"/>
        </w:rPr>
        <w:t>shall</w:t>
      </w:r>
      <w:r>
        <w:rPr>
          <w:spacing w:val="20"/>
          <w:sz w:val="24"/>
        </w:rPr>
        <w:t> </w:t>
      </w:r>
      <w:r>
        <w:rPr>
          <w:sz w:val="24"/>
        </w:rPr>
        <w:t>pay</w:t>
      </w:r>
      <w:r>
        <w:rPr>
          <w:spacing w:val="21"/>
          <w:sz w:val="24"/>
        </w:rPr>
        <w:t> </w:t>
      </w:r>
      <w:r>
        <w:rPr>
          <w:sz w:val="24"/>
        </w:rPr>
        <w:t>punctually</w:t>
      </w:r>
      <w:r>
        <w:rPr>
          <w:spacing w:val="21"/>
          <w:sz w:val="24"/>
        </w:rPr>
        <w:t> </w:t>
      </w:r>
      <w:r>
        <w:rPr>
          <w:sz w:val="24"/>
        </w:rPr>
        <w:t>(without</w:t>
      </w:r>
      <w:r>
        <w:rPr>
          <w:spacing w:val="21"/>
          <w:sz w:val="24"/>
        </w:rPr>
        <w:t> </w:t>
      </w:r>
      <w:r>
        <w:rPr>
          <w:sz w:val="24"/>
        </w:rPr>
        <w:t>previous</w:t>
      </w:r>
      <w:r>
        <w:rPr>
          <w:spacing w:val="20"/>
          <w:sz w:val="24"/>
        </w:rPr>
        <w:t> </w:t>
      </w:r>
      <w:r>
        <w:rPr>
          <w:sz w:val="24"/>
        </w:rPr>
        <w:t>demand)</w:t>
      </w:r>
      <w:r>
        <w:rPr>
          <w:spacing w:val="21"/>
          <w:sz w:val="24"/>
        </w:rPr>
        <w:t> </w:t>
      </w:r>
      <w:r>
        <w:rPr>
          <w:sz w:val="24"/>
        </w:rPr>
        <w:t>to</w:t>
      </w:r>
      <w:r>
        <w:rPr>
          <w:spacing w:val="21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Provider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-63"/>
          <w:sz w:val="24"/>
        </w:rPr>
        <w:t> </w:t>
      </w:r>
      <w:r>
        <w:rPr>
          <w:sz w:val="24"/>
        </w:rPr>
        <w:t>fees</w:t>
      </w:r>
      <w:r>
        <w:rPr>
          <w:spacing w:val="-1"/>
          <w:sz w:val="24"/>
        </w:rPr>
        <w:t> </w:t>
      </w:r>
      <w:r>
        <w:rPr>
          <w:sz w:val="24"/>
        </w:rPr>
        <w:t>noted in</w:t>
      </w:r>
      <w:r>
        <w:rPr>
          <w:spacing w:val="-1"/>
          <w:sz w:val="24"/>
        </w:rPr>
        <w:t> </w:t>
      </w:r>
      <w:r>
        <w:rPr>
          <w:sz w:val="24"/>
        </w:rPr>
        <w:t>the Summary of the Agreement.</w:t>
      </w:r>
    </w:p>
    <w:p>
      <w:pPr>
        <w:pStyle w:val="ListParagraph"/>
        <w:numPr>
          <w:ilvl w:val="1"/>
          <w:numId w:val="5"/>
        </w:numPr>
        <w:tabs>
          <w:tab w:pos="587" w:val="left" w:leader="none"/>
        </w:tabs>
        <w:spacing w:line="235" w:lineRule="auto" w:before="120" w:after="0"/>
        <w:ind w:left="119" w:right="119" w:firstLine="0"/>
        <w:jc w:val="left"/>
        <w:rPr>
          <w:sz w:val="24"/>
        </w:rPr>
      </w:pPr>
      <w:r>
        <w:rPr>
          <w:sz w:val="24"/>
        </w:rPr>
        <w:t>The Provider shall be at liberty to vary the fees upon giving one month’s prior notice to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Service User.</w:t>
      </w:r>
    </w:p>
    <w:p>
      <w:pPr>
        <w:pStyle w:val="Heading1"/>
        <w:numPr>
          <w:ilvl w:val="0"/>
          <w:numId w:val="5"/>
        </w:numPr>
        <w:tabs>
          <w:tab w:pos="385" w:val="left" w:leader="none"/>
        </w:tabs>
        <w:spacing w:line="240" w:lineRule="auto" w:before="226" w:after="0"/>
        <w:ind w:left="384" w:right="0" w:hanging="266"/>
        <w:jc w:val="left"/>
      </w:pPr>
      <w:r>
        <w:rPr/>
        <w:t>Interest</w:t>
      </w:r>
    </w:p>
    <w:p>
      <w:pPr>
        <w:pStyle w:val="ListParagraph"/>
        <w:numPr>
          <w:ilvl w:val="1"/>
          <w:numId w:val="5"/>
        </w:numPr>
        <w:tabs>
          <w:tab w:pos="585" w:val="left" w:leader="none"/>
        </w:tabs>
        <w:spacing w:line="240" w:lineRule="auto" w:before="114" w:after="0"/>
        <w:ind w:left="584" w:right="0" w:hanging="466"/>
        <w:jc w:val="left"/>
        <w:rPr>
          <w:sz w:val="24"/>
        </w:rPr>
      </w:pPr>
      <w:r>
        <w:rPr>
          <w:sz w:val="24"/>
        </w:rPr>
        <w:t>Interest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payable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User</w:t>
      </w:r>
      <w:r>
        <w:rPr>
          <w:spacing w:val="-2"/>
          <w:sz w:val="24"/>
        </w:rPr>
        <w:t> </w:t>
      </w:r>
      <w:r>
        <w:rPr>
          <w:sz w:val="24"/>
        </w:rPr>
        <w:t>on:</w:t>
      </w:r>
    </w:p>
    <w:p>
      <w:pPr>
        <w:pStyle w:val="ListParagraph"/>
        <w:numPr>
          <w:ilvl w:val="2"/>
          <w:numId w:val="5"/>
        </w:numPr>
        <w:tabs>
          <w:tab w:pos="785" w:val="left" w:leader="none"/>
        </w:tabs>
        <w:spacing w:line="240" w:lineRule="auto" w:before="114" w:after="0"/>
        <w:ind w:left="784" w:right="0" w:hanging="666"/>
        <w:jc w:val="left"/>
        <w:rPr>
          <w:sz w:val="24"/>
        </w:rPr>
      </w:pPr>
      <w:r>
        <w:rPr>
          <w:sz w:val="24"/>
        </w:rPr>
        <w:t>Overdue</w:t>
      </w:r>
      <w:r>
        <w:rPr>
          <w:spacing w:val="-5"/>
          <w:sz w:val="24"/>
        </w:rPr>
        <w:t> </w:t>
      </w:r>
      <w:r>
        <w:rPr>
          <w:sz w:val="24"/>
        </w:rPr>
        <w:t>installments;</w:t>
      </w:r>
    </w:p>
    <w:p>
      <w:pPr>
        <w:pStyle w:val="ListParagraph"/>
        <w:numPr>
          <w:ilvl w:val="2"/>
          <w:numId w:val="5"/>
        </w:numPr>
        <w:tabs>
          <w:tab w:pos="798" w:val="left" w:leader="none"/>
        </w:tabs>
        <w:spacing w:line="235" w:lineRule="auto" w:before="118" w:after="0"/>
        <w:ind w:left="119" w:right="119" w:firstLine="0"/>
        <w:jc w:val="left"/>
        <w:rPr>
          <w:sz w:val="24"/>
        </w:rPr>
      </w:pPr>
      <w:r>
        <w:rPr>
          <w:sz w:val="24"/>
        </w:rPr>
        <w:t>All</w:t>
      </w:r>
      <w:r>
        <w:rPr>
          <w:spacing w:val="10"/>
          <w:sz w:val="24"/>
        </w:rPr>
        <w:t> </w:t>
      </w:r>
      <w:r>
        <w:rPr>
          <w:sz w:val="24"/>
        </w:rPr>
        <w:t>other</w:t>
      </w:r>
      <w:r>
        <w:rPr>
          <w:spacing w:val="10"/>
          <w:sz w:val="24"/>
        </w:rPr>
        <w:t> </w:t>
      </w:r>
      <w:r>
        <w:rPr>
          <w:sz w:val="24"/>
        </w:rPr>
        <w:t>sums</w:t>
      </w:r>
      <w:r>
        <w:rPr>
          <w:spacing w:val="11"/>
          <w:sz w:val="24"/>
        </w:rPr>
        <w:t> </w:t>
      </w:r>
      <w:r>
        <w:rPr>
          <w:sz w:val="24"/>
        </w:rPr>
        <w:t>payable</w:t>
      </w:r>
      <w:r>
        <w:rPr>
          <w:spacing w:val="10"/>
          <w:sz w:val="24"/>
        </w:rPr>
        <w:t> </w:t>
      </w:r>
      <w:r>
        <w:rPr>
          <w:sz w:val="24"/>
        </w:rPr>
        <w:t>or</w:t>
      </w:r>
      <w:r>
        <w:rPr>
          <w:spacing w:val="11"/>
          <w:sz w:val="24"/>
        </w:rPr>
        <w:t> </w:t>
      </w:r>
      <w:r>
        <w:rPr>
          <w:sz w:val="24"/>
        </w:rPr>
        <w:t>which</w:t>
      </w:r>
      <w:r>
        <w:rPr>
          <w:spacing w:val="10"/>
          <w:sz w:val="24"/>
        </w:rPr>
        <w:t> </w:t>
      </w:r>
      <w:r>
        <w:rPr>
          <w:sz w:val="24"/>
        </w:rPr>
        <w:t>become</w:t>
      </w:r>
      <w:r>
        <w:rPr>
          <w:spacing w:val="11"/>
          <w:sz w:val="24"/>
        </w:rPr>
        <w:t> </w:t>
      </w:r>
      <w:r>
        <w:rPr>
          <w:sz w:val="24"/>
        </w:rPr>
        <w:t>payable</w:t>
      </w:r>
      <w:r>
        <w:rPr>
          <w:spacing w:val="10"/>
          <w:sz w:val="24"/>
        </w:rPr>
        <w:t> </w:t>
      </w:r>
      <w:r>
        <w:rPr>
          <w:sz w:val="24"/>
        </w:rPr>
        <w:t>under</w:t>
      </w:r>
      <w:r>
        <w:rPr>
          <w:spacing w:val="11"/>
          <w:sz w:val="24"/>
        </w:rPr>
        <w:t> </w:t>
      </w:r>
      <w:r>
        <w:rPr>
          <w:sz w:val="24"/>
        </w:rPr>
        <w:t>this</w:t>
      </w:r>
      <w:r>
        <w:rPr>
          <w:spacing w:val="10"/>
          <w:sz w:val="24"/>
        </w:rPr>
        <w:t> </w:t>
      </w:r>
      <w:r>
        <w:rPr>
          <w:sz w:val="24"/>
        </w:rPr>
        <w:t>Agreement</w:t>
      </w:r>
      <w:r>
        <w:rPr>
          <w:spacing w:val="9"/>
          <w:sz w:val="24"/>
        </w:rPr>
        <w:t> </w:t>
      </w:r>
      <w:r>
        <w:rPr>
          <w:sz w:val="24"/>
        </w:rPr>
        <w:t>which</w:t>
      </w:r>
      <w:r>
        <w:rPr>
          <w:spacing w:val="11"/>
          <w:sz w:val="24"/>
        </w:rPr>
        <w:t> </w:t>
      </w:r>
      <w:r>
        <w:rPr>
          <w:sz w:val="24"/>
        </w:rPr>
        <w:t>are</w:t>
      </w:r>
      <w:r>
        <w:rPr>
          <w:spacing w:val="-64"/>
          <w:sz w:val="24"/>
        </w:rPr>
        <w:t> </w:t>
      </w:r>
      <w:r>
        <w:rPr>
          <w:sz w:val="24"/>
        </w:rPr>
        <w:t>unpaid</w:t>
      </w:r>
      <w:r>
        <w:rPr>
          <w:spacing w:val="-1"/>
          <w:sz w:val="24"/>
        </w:rPr>
        <w:t> </w:t>
      </w:r>
      <w:r>
        <w:rPr>
          <w:sz w:val="24"/>
        </w:rPr>
        <w:t>from the due date of payment.</w:t>
      </w:r>
    </w:p>
    <w:p>
      <w:pPr>
        <w:pStyle w:val="ListParagraph"/>
        <w:numPr>
          <w:ilvl w:val="1"/>
          <w:numId w:val="5"/>
        </w:numPr>
        <w:tabs>
          <w:tab w:pos="616" w:val="left" w:leader="none"/>
        </w:tabs>
        <w:spacing w:line="235" w:lineRule="auto" w:before="119" w:after="0"/>
        <w:ind w:left="119" w:right="119" w:firstLine="0"/>
        <w:jc w:val="left"/>
        <w:rPr>
          <w:sz w:val="24"/>
        </w:rPr>
      </w:pPr>
      <w:r>
        <w:rPr>
          <w:sz w:val="24"/>
        </w:rPr>
        <w:t>Interest</w:t>
      </w:r>
      <w:r>
        <w:rPr>
          <w:spacing w:val="29"/>
          <w:sz w:val="24"/>
        </w:rPr>
        <w:t> </w:t>
      </w:r>
      <w:r>
        <w:rPr>
          <w:sz w:val="24"/>
        </w:rPr>
        <w:t>will</w:t>
      </w:r>
      <w:r>
        <w:rPr>
          <w:spacing w:val="28"/>
          <w:sz w:val="24"/>
        </w:rPr>
        <w:t> </w:t>
      </w:r>
      <w:r>
        <w:rPr>
          <w:sz w:val="24"/>
        </w:rPr>
        <w:t>be</w:t>
      </w:r>
      <w:r>
        <w:rPr>
          <w:spacing w:val="28"/>
          <w:sz w:val="24"/>
        </w:rPr>
        <w:t> </w:t>
      </w:r>
      <w:r>
        <w:rPr>
          <w:sz w:val="24"/>
        </w:rPr>
        <w:t>charged</w:t>
      </w:r>
      <w:r>
        <w:rPr>
          <w:spacing w:val="28"/>
          <w:sz w:val="24"/>
        </w:rPr>
        <w:t> </w:t>
      </w:r>
      <w:r>
        <w:rPr>
          <w:sz w:val="24"/>
        </w:rPr>
        <w:t>at</w:t>
      </w:r>
      <w:r>
        <w:rPr>
          <w:spacing w:val="28"/>
          <w:sz w:val="24"/>
        </w:rPr>
        <w:t> </w:t>
      </w:r>
      <w:r>
        <w:rPr>
          <w:sz w:val="24"/>
        </w:rPr>
        <w:t>4%</w:t>
      </w:r>
      <w:r>
        <w:rPr>
          <w:spacing w:val="29"/>
          <w:sz w:val="24"/>
        </w:rPr>
        <w:t> </w:t>
      </w:r>
      <w:r>
        <w:rPr>
          <w:sz w:val="24"/>
        </w:rPr>
        <w:t>above</w:t>
      </w:r>
      <w:r>
        <w:rPr>
          <w:spacing w:val="29"/>
          <w:sz w:val="24"/>
        </w:rPr>
        <w:t> </w:t>
      </w:r>
      <w:r>
        <w:rPr>
          <w:sz w:val="24"/>
        </w:rPr>
        <w:t>Bank</w:t>
      </w:r>
      <w:r>
        <w:rPr>
          <w:spacing w:val="29"/>
          <w:sz w:val="24"/>
        </w:rPr>
        <w:t> </w:t>
      </w:r>
      <w:r>
        <w:rPr>
          <w:sz w:val="24"/>
        </w:rPr>
        <w:t>of</w:t>
      </w:r>
      <w:r>
        <w:rPr>
          <w:spacing w:val="29"/>
          <w:sz w:val="24"/>
        </w:rPr>
        <w:t> </w:t>
      </w:r>
      <w:r>
        <w:rPr>
          <w:sz w:val="24"/>
        </w:rPr>
        <w:t>England</w:t>
      </w:r>
      <w:r>
        <w:rPr>
          <w:spacing w:val="28"/>
          <w:sz w:val="24"/>
        </w:rPr>
        <w:t> </w:t>
      </w:r>
      <w:r>
        <w:rPr>
          <w:sz w:val="24"/>
        </w:rPr>
        <w:t>Base</w:t>
      </w:r>
      <w:r>
        <w:rPr>
          <w:spacing w:val="29"/>
          <w:sz w:val="24"/>
        </w:rPr>
        <w:t> </w:t>
      </w:r>
      <w:r>
        <w:rPr>
          <w:sz w:val="24"/>
        </w:rPr>
        <w:t>Rate</w:t>
      </w:r>
      <w:r>
        <w:rPr>
          <w:spacing w:val="28"/>
          <w:sz w:val="24"/>
        </w:rPr>
        <w:t> </w:t>
      </w:r>
      <w:r>
        <w:rPr>
          <w:sz w:val="24"/>
        </w:rPr>
        <w:t>from</w:t>
      </w:r>
      <w:r>
        <w:rPr>
          <w:spacing w:val="28"/>
          <w:sz w:val="24"/>
        </w:rPr>
        <w:t> </w:t>
      </w:r>
      <w:r>
        <w:rPr>
          <w:sz w:val="24"/>
        </w:rPr>
        <w:t>time</w:t>
      </w:r>
      <w:r>
        <w:rPr>
          <w:spacing w:val="28"/>
          <w:sz w:val="24"/>
        </w:rPr>
        <w:t> </w:t>
      </w:r>
      <w:r>
        <w:rPr>
          <w:sz w:val="24"/>
        </w:rPr>
        <w:t>to</w:t>
      </w:r>
      <w:r>
        <w:rPr>
          <w:spacing w:val="28"/>
          <w:sz w:val="24"/>
        </w:rPr>
        <w:t> </w:t>
      </w:r>
      <w:r>
        <w:rPr>
          <w:sz w:val="24"/>
        </w:rPr>
        <w:t>time</w:t>
      </w:r>
      <w:r>
        <w:rPr>
          <w:spacing w:val="-63"/>
          <w:sz w:val="24"/>
        </w:rPr>
        <w:t> </w:t>
      </w:r>
      <w:r>
        <w:rPr>
          <w:sz w:val="24"/>
        </w:rPr>
        <w:t>prevailing.</w:t>
      </w:r>
    </w:p>
    <w:p>
      <w:pPr>
        <w:pStyle w:val="ListParagraph"/>
        <w:numPr>
          <w:ilvl w:val="1"/>
          <w:numId w:val="5"/>
        </w:numPr>
        <w:tabs>
          <w:tab w:pos="601" w:val="left" w:leader="none"/>
        </w:tabs>
        <w:spacing w:line="235" w:lineRule="auto" w:before="120" w:after="0"/>
        <w:ind w:left="119" w:right="119" w:firstLine="0"/>
        <w:jc w:val="left"/>
        <w:rPr>
          <w:sz w:val="24"/>
        </w:rPr>
      </w:pPr>
      <w:r>
        <w:rPr>
          <w:sz w:val="24"/>
        </w:rPr>
        <w:t>Any</w:t>
      </w:r>
      <w:r>
        <w:rPr>
          <w:spacing w:val="12"/>
          <w:sz w:val="24"/>
        </w:rPr>
        <w:t> </w:t>
      </w:r>
      <w:r>
        <w:rPr>
          <w:sz w:val="24"/>
        </w:rPr>
        <w:t>interest</w:t>
      </w:r>
      <w:r>
        <w:rPr>
          <w:spacing w:val="13"/>
          <w:sz w:val="24"/>
        </w:rPr>
        <w:t> </w:t>
      </w:r>
      <w:r>
        <w:rPr>
          <w:sz w:val="24"/>
        </w:rPr>
        <w:t>payable</w:t>
      </w:r>
      <w:r>
        <w:rPr>
          <w:spacing w:val="13"/>
          <w:sz w:val="24"/>
        </w:rPr>
        <w:t> </w:t>
      </w:r>
      <w:r>
        <w:rPr>
          <w:sz w:val="24"/>
        </w:rPr>
        <w:t>under</w:t>
      </w:r>
      <w:r>
        <w:rPr>
          <w:spacing w:val="12"/>
          <w:sz w:val="24"/>
        </w:rPr>
        <w:t> </w:t>
      </w:r>
      <w:r>
        <w:rPr>
          <w:sz w:val="24"/>
        </w:rPr>
        <w:t>sub-clause</w:t>
      </w:r>
      <w:r>
        <w:rPr>
          <w:spacing w:val="13"/>
          <w:sz w:val="24"/>
        </w:rPr>
        <w:t> </w:t>
      </w:r>
      <w:r>
        <w:rPr>
          <w:sz w:val="24"/>
        </w:rPr>
        <w:t>3.1</w:t>
      </w:r>
      <w:r>
        <w:rPr>
          <w:spacing w:val="12"/>
          <w:sz w:val="24"/>
        </w:rPr>
        <w:t> </w:t>
      </w:r>
      <w:r>
        <w:rPr>
          <w:sz w:val="24"/>
        </w:rPr>
        <w:t>above</w:t>
      </w:r>
      <w:r>
        <w:rPr>
          <w:spacing w:val="12"/>
          <w:sz w:val="24"/>
        </w:rPr>
        <w:t> </w:t>
      </w:r>
      <w:r>
        <w:rPr>
          <w:sz w:val="24"/>
        </w:rPr>
        <w:t>shall</w:t>
      </w:r>
      <w:r>
        <w:rPr>
          <w:spacing w:val="13"/>
          <w:sz w:val="24"/>
        </w:rPr>
        <w:t> </w:t>
      </w:r>
      <w:r>
        <w:rPr>
          <w:sz w:val="24"/>
        </w:rPr>
        <w:t>run</w:t>
      </w:r>
      <w:r>
        <w:rPr>
          <w:spacing w:val="12"/>
          <w:sz w:val="24"/>
        </w:rPr>
        <w:t> </w:t>
      </w:r>
      <w:r>
        <w:rPr>
          <w:sz w:val="24"/>
        </w:rPr>
        <w:t>from</w:t>
      </w:r>
      <w:r>
        <w:rPr>
          <w:spacing w:val="12"/>
          <w:sz w:val="24"/>
        </w:rPr>
        <w:t> </w:t>
      </w:r>
      <w:r>
        <w:rPr>
          <w:sz w:val="24"/>
        </w:rPr>
        <w:t>day</w:t>
      </w:r>
      <w:r>
        <w:rPr>
          <w:spacing w:val="12"/>
          <w:sz w:val="24"/>
        </w:rPr>
        <w:t> </w:t>
      </w:r>
      <w:r>
        <w:rPr>
          <w:sz w:val="24"/>
        </w:rPr>
        <w:t>to</w:t>
      </w:r>
      <w:r>
        <w:rPr>
          <w:spacing w:val="12"/>
          <w:sz w:val="24"/>
        </w:rPr>
        <w:t> </w:t>
      </w:r>
      <w:r>
        <w:rPr>
          <w:sz w:val="24"/>
        </w:rPr>
        <w:t>day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shall</w:t>
      </w:r>
      <w:r>
        <w:rPr>
          <w:spacing w:val="-64"/>
          <w:sz w:val="24"/>
        </w:rPr>
        <w:t> </w:t>
      </w:r>
      <w:r>
        <w:rPr>
          <w:sz w:val="24"/>
        </w:rPr>
        <w:t>accrue</w:t>
      </w:r>
      <w:r>
        <w:rPr>
          <w:spacing w:val="-1"/>
          <w:sz w:val="24"/>
        </w:rPr>
        <w:t> </w:t>
      </w:r>
      <w:r>
        <w:rPr>
          <w:sz w:val="24"/>
        </w:rPr>
        <w:t>after as</w:t>
      </w:r>
      <w:r>
        <w:rPr>
          <w:spacing w:val="-1"/>
          <w:sz w:val="24"/>
        </w:rPr>
        <w:t> </w:t>
      </w:r>
      <w:r>
        <w:rPr>
          <w:sz w:val="24"/>
        </w:rPr>
        <w:t>well as before</w:t>
      </w:r>
      <w:r>
        <w:rPr>
          <w:spacing w:val="-1"/>
          <w:sz w:val="24"/>
        </w:rPr>
        <w:t> </w:t>
      </w:r>
      <w:r>
        <w:rPr>
          <w:sz w:val="24"/>
        </w:rPr>
        <w:t>any judgment.</w:t>
      </w:r>
    </w:p>
    <w:p>
      <w:pPr>
        <w:pStyle w:val="Heading1"/>
        <w:numPr>
          <w:ilvl w:val="0"/>
          <w:numId w:val="5"/>
        </w:numPr>
        <w:tabs>
          <w:tab w:pos="385" w:val="left" w:leader="none"/>
        </w:tabs>
        <w:spacing w:line="240" w:lineRule="auto" w:before="226" w:after="0"/>
        <w:ind w:left="384" w:right="0" w:hanging="266"/>
        <w:jc w:val="both"/>
      </w:pPr>
      <w:r>
        <w:rPr/>
        <w:t>Terminations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Provider</w:t>
      </w:r>
    </w:p>
    <w:p>
      <w:pPr>
        <w:pStyle w:val="ListParagraph"/>
        <w:numPr>
          <w:ilvl w:val="1"/>
          <w:numId w:val="5"/>
        </w:numPr>
        <w:tabs>
          <w:tab w:pos="624" w:val="left" w:leader="none"/>
        </w:tabs>
        <w:spacing w:line="235" w:lineRule="auto" w:before="119" w:after="0"/>
        <w:ind w:left="119" w:right="119" w:firstLine="0"/>
        <w:jc w:val="both"/>
        <w:rPr>
          <w:sz w:val="24"/>
        </w:rPr>
      </w:pPr>
      <w:r>
        <w:rPr>
          <w:sz w:val="24"/>
        </w:rPr>
        <w:t>The Provider may give notice of termination in the event that any of the following</w:t>
      </w:r>
      <w:r>
        <w:rPr>
          <w:spacing w:val="1"/>
          <w:sz w:val="24"/>
        </w:rPr>
        <w:t> </w:t>
      </w:r>
      <w:r>
        <w:rPr>
          <w:sz w:val="24"/>
        </w:rPr>
        <w:t>events occur:</w:t>
      </w:r>
    </w:p>
    <w:p>
      <w:pPr>
        <w:pStyle w:val="ListParagraph"/>
        <w:numPr>
          <w:ilvl w:val="2"/>
          <w:numId w:val="5"/>
        </w:numPr>
        <w:tabs>
          <w:tab w:pos="792" w:val="left" w:leader="none"/>
        </w:tabs>
        <w:spacing w:line="235" w:lineRule="auto" w:before="119" w:after="0"/>
        <w:ind w:left="119" w:right="119" w:firstLine="0"/>
        <w:jc w:val="both"/>
        <w:rPr>
          <w:sz w:val="24"/>
        </w:rPr>
      </w:pPr>
      <w:r>
        <w:rPr>
          <w:sz w:val="24"/>
        </w:rPr>
        <w:t>The Service User fails to pay any sum payable under this Agreement on its due date</w:t>
      </w:r>
      <w:r>
        <w:rPr>
          <w:spacing w:val="1"/>
          <w:sz w:val="24"/>
        </w:rPr>
        <w:t> </w:t>
      </w:r>
      <w:r>
        <w:rPr>
          <w:sz w:val="24"/>
        </w:rPr>
        <w:t>(whether</w:t>
      </w:r>
      <w:r>
        <w:rPr>
          <w:spacing w:val="-1"/>
          <w:sz w:val="24"/>
        </w:rPr>
        <w:t> </w:t>
      </w:r>
      <w:r>
        <w:rPr>
          <w:sz w:val="24"/>
        </w:rPr>
        <w:t>previously demanded or not);</w:t>
      </w:r>
    </w:p>
    <w:p>
      <w:pPr>
        <w:pStyle w:val="ListParagraph"/>
        <w:numPr>
          <w:ilvl w:val="2"/>
          <w:numId w:val="5"/>
        </w:numPr>
        <w:tabs>
          <w:tab w:pos="790" w:val="left" w:leader="none"/>
        </w:tabs>
        <w:spacing w:line="235" w:lineRule="auto" w:before="119" w:after="0"/>
        <w:ind w:left="118" w:right="119" w:firstLine="0"/>
        <w:jc w:val="both"/>
        <w:rPr>
          <w:sz w:val="24"/>
        </w:rPr>
      </w:pPr>
      <w:r>
        <w:rPr>
          <w:sz w:val="24"/>
        </w:rPr>
        <w:t>A bankruptcy petition is presented against the Service User or the Service User has a</w:t>
      </w:r>
      <w:r>
        <w:rPr>
          <w:spacing w:val="1"/>
          <w:sz w:val="24"/>
        </w:rPr>
        <w:t> </w:t>
      </w:r>
      <w:r>
        <w:rPr>
          <w:sz w:val="24"/>
        </w:rPr>
        <w:t>bankruptcy</w:t>
      </w:r>
      <w:r>
        <w:rPr>
          <w:spacing w:val="-14"/>
          <w:sz w:val="24"/>
        </w:rPr>
        <w:t> </w:t>
      </w:r>
      <w:r>
        <w:rPr>
          <w:sz w:val="24"/>
        </w:rPr>
        <w:t>order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an</w:t>
      </w:r>
      <w:r>
        <w:rPr>
          <w:spacing w:val="-13"/>
          <w:sz w:val="24"/>
        </w:rPr>
        <w:t> </w:t>
      </w:r>
      <w:r>
        <w:rPr>
          <w:sz w:val="24"/>
        </w:rPr>
        <w:t>interim</w:t>
      </w:r>
      <w:r>
        <w:rPr>
          <w:spacing w:val="-14"/>
          <w:sz w:val="24"/>
        </w:rPr>
        <w:t> </w:t>
      </w:r>
      <w:r>
        <w:rPr>
          <w:sz w:val="24"/>
        </w:rPr>
        <w:t>order</w:t>
      </w:r>
      <w:r>
        <w:rPr>
          <w:spacing w:val="-13"/>
          <w:sz w:val="24"/>
        </w:rPr>
        <w:t> </w:t>
      </w:r>
      <w:r>
        <w:rPr>
          <w:sz w:val="24"/>
        </w:rPr>
        <w:t>made</w:t>
      </w:r>
      <w:r>
        <w:rPr>
          <w:spacing w:val="-13"/>
          <w:sz w:val="24"/>
        </w:rPr>
        <w:t> </w:t>
      </w:r>
      <w:r>
        <w:rPr>
          <w:sz w:val="24"/>
        </w:rPr>
        <w:t>against</w:t>
      </w:r>
      <w:r>
        <w:rPr>
          <w:spacing w:val="-13"/>
          <w:sz w:val="24"/>
        </w:rPr>
        <w:t> </w:t>
      </w:r>
      <w:r>
        <w:rPr>
          <w:sz w:val="24"/>
        </w:rPr>
        <w:t>them</w:t>
      </w:r>
      <w:r>
        <w:rPr>
          <w:spacing w:val="-14"/>
          <w:sz w:val="24"/>
        </w:rPr>
        <w:t> </w:t>
      </w:r>
      <w:r>
        <w:rPr>
          <w:sz w:val="24"/>
        </w:rPr>
        <w:t>under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relevant</w:t>
      </w:r>
      <w:r>
        <w:rPr>
          <w:spacing w:val="-13"/>
          <w:sz w:val="24"/>
        </w:rPr>
        <w:t> </w:t>
      </w:r>
      <w:r>
        <w:rPr>
          <w:sz w:val="24"/>
        </w:rPr>
        <w:t>Insolvency</w:t>
      </w:r>
      <w:r>
        <w:rPr>
          <w:spacing w:val="-14"/>
          <w:sz w:val="24"/>
        </w:rPr>
        <w:t> </w:t>
      </w:r>
      <w:r>
        <w:rPr>
          <w:sz w:val="24"/>
        </w:rPr>
        <w:t>Act</w:t>
      </w:r>
      <w:r>
        <w:rPr>
          <w:spacing w:val="-64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time,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(in</w:t>
      </w:r>
      <w:r>
        <w:rPr>
          <w:spacing w:val="-1"/>
          <w:sz w:val="24"/>
        </w:rPr>
        <w:t> </w:t>
      </w:r>
      <w:r>
        <w:rPr>
          <w:sz w:val="24"/>
        </w:rPr>
        <w:t>Scotland)</w:t>
      </w:r>
      <w:r>
        <w:rPr>
          <w:spacing w:val="-1"/>
          <w:sz w:val="24"/>
        </w:rPr>
        <w:t> </w:t>
      </w:r>
      <w:r>
        <w:rPr>
          <w:sz w:val="24"/>
        </w:rPr>
        <w:t>becomes</w:t>
      </w:r>
      <w:r>
        <w:rPr>
          <w:spacing w:val="-1"/>
          <w:sz w:val="24"/>
        </w:rPr>
        <w:t> </w:t>
      </w:r>
      <w:r>
        <w:rPr>
          <w:sz w:val="24"/>
        </w:rPr>
        <w:t>notour</w:t>
      </w:r>
      <w:r>
        <w:rPr>
          <w:spacing w:val="-1"/>
          <w:sz w:val="24"/>
        </w:rPr>
        <w:t> </w:t>
      </w:r>
      <w:r>
        <w:rPr>
          <w:sz w:val="24"/>
        </w:rPr>
        <w:t>bankrupt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sequestrated;</w:t>
      </w:r>
    </w:p>
    <w:p>
      <w:pPr>
        <w:pStyle w:val="ListParagraph"/>
        <w:numPr>
          <w:ilvl w:val="2"/>
          <w:numId w:val="5"/>
        </w:numPr>
        <w:tabs>
          <w:tab w:pos="779" w:val="left" w:leader="none"/>
        </w:tabs>
        <w:spacing w:line="235" w:lineRule="auto" w:before="119" w:after="0"/>
        <w:ind w:left="118" w:right="120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Service</w:t>
      </w:r>
      <w:r>
        <w:rPr>
          <w:spacing w:val="-8"/>
          <w:sz w:val="24"/>
        </w:rPr>
        <w:t> </w:t>
      </w:r>
      <w:r>
        <w:rPr>
          <w:sz w:val="24"/>
        </w:rPr>
        <w:t>User</w:t>
      </w:r>
      <w:r>
        <w:rPr>
          <w:spacing w:val="-7"/>
          <w:sz w:val="24"/>
        </w:rPr>
        <w:t> </w:t>
      </w:r>
      <w:r>
        <w:rPr>
          <w:sz w:val="24"/>
        </w:rPr>
        <w:t>commits</w:t>
      </w:r>
      <w:r>
        <w:rPr>
          <w:spacing w:val="-8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breach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terms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conditions</w:t>
      </w:r>
      <w:r>
        <w:rPr>
          <w:spacing w:val="-7"/>
          <w:sz w:val="24"/>
        </w:rPr>
        <w:t> </w:t>
      </w:r>
      <w:r>
        <w:rPr>
          <w:sz w:val="24"/>
        </w:rPr>
        <w:t>(whether</w:t>
      </w:r>
      <w:r>
        <w:rPr>
          <w:spacing w:val="-8"/>
          <w:sz w:val="24"/>
        </w:rPr>
        <w:t> </w:t>
      </w:r>
      <w:r>
        <w:rPr>
          <w:sz w:val="24"/>
        </w:rPr>
        <w:t>explicit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64"/>
          <w:sz w:val="24"/>
        </w:rPr>
        <w:t> </w:t>
      </w:r>
      <w:r>
        <w:rPr>
          <w:sz w:val="24"/>
        </w:rPr>
        <w:t>implied)</w:t>
      </w:r>
      <w:r>
        <w:rPr>
          <w:spacing w:val="-2"/>
          <w:sz w:val="24"/>
        </w:rPr>
        <w:t> </w:t>
      </w:r>
      <w:r>
        <w:rPr>
          <w:sz w:val="24"/>
        </w:rPr>
        <w:t>of this Agreement;</w:t>
      </w:r>
    </w:p>
    <w:p>
      <w:pPr>
        <w:pStyle w:val="ListParagraph"/>
        <w:numPr>
          <w:ilvl w:val="2"/>
          <w:numId w:val="5"/>
        </w:numPr>
        <w:tabs>
          <w:tab w:pos="827" w:val="left" w:leader="none"/>
        </w:tabs>
        <w:spacing w:line="235" w:lineRule="auto" w:before="119" w:after="0"/>
        <w:ind w:left="118" w:right="120" w:hanging="1"/>
        <w:jc w:val="both"/>
        <w:rPr>
          <w:sz w:val="24"/>
        </w:rPr>
      </w:pPr>
      <w:r>
        <w:rPr>
          <w:sz w:val="24"/>
        </w:rPr>
        <w:t>Any attachment order is made against the Service User or any distress diligence</w:t>
      </w:r>
      <w:r>
        <w:rPr>
          <w:spacing w:val="1"/>
          <w:sz w:val="24"/>
        </w:rPr>
        <w:t> </w:t>
      </w:r>
      <w:r>
        <w:rPr>
          <w:sz w:val="24"/>
        </w:rPr>
        <w:t>execution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legal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levied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property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Service User;</w:t>
      </w:r>
    </w:p>
    <w:p>
      <w:pPr>
        <w:pStyle w:val="ListParagraph"/>
        <w:numPr>
          <w:ilvl w:val="2"/>
          <w:numId w:val="5"/>
        </w:numPr>
        <w:tabs>
          <w:tab w:pos="776" w:val="left" w:leader="none"/>
        </w:tabs>
        <w:spacing w:line="235" w:lineRule="auto" w:before="120" w:after="0"/>
        <w:ind w:left="118" w:right="119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Provider</w:t>
      </w:r>
      <w:r>
        <w:rPr>
          <w:spacing w:val="-10"/>
          <w:sz w:val="24"/>
        </w:rPr>
        <w:t> </w:t>
      </w:r>
      <w:r>
        <w:rPr>
          <w:sz w:val="24"/>
        </w:rPr>
        <w:t>considers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10"/>
          <w:sz w:val="24"/>
        </w:rPr>
        <w:t> </w:t>
      </w:r>
      <w:r>
        <w:rPr>
          <w:sz w:val="24"/>
        </w:rPr>
        <w:t>confirmation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health</w:t>
      </w:r>
      <w:r>
        <w:rPr>
          <w:spacing w:val="-10"/>
          <w:sz w:val="24"/>
        </w:rPr>
        <w:t> </w:t>
      </w:r>
      <w:r>
        <w:rPr>
          <w:sz w:val="24"/>
        </w:rPr>
        <w:t>professional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social</w:t>
      </w:r>
      <w:r>
        <w:rPr>
          <w:spacing w:val="-11"/>
          <w:sz w:val="24"/>
        </w:rPr>
        <w:t> </w:t>
      </w:r>
      <w:r>
        <w:rPr>
          <w:sz w:val="24"/>
        </w:rPr>
        <w:t>worker</w:t>
      </w:r>
      <w:r>
        <w:rPr>
          <w:spacing w:val="-10"/>
          <w:sz w:val="24"/>
        </w:rPr>
        <w:t> </w:t>
      </w:r>
      <w:r>
        <w:rPr>
          <w:sz w:val="24"/>
        </w:rPr>
        <w:t>that</w:t>
      </w:r>
      <w:r>
        <w:rPr>
          <w:spacing w:val="-64"/>
          <w:sz w:val="24"/>
        </w:rPr>
        <w:t> </w:t>
      </w:r>
      <w:r>
        <w:rPr>
          <w:sz w:val="24"/>
        </w:rPr>
        <w:t>the Service User requires a level or category of Service which cannot be provided by the</w:t>
      </w:r>
      <w:r>
        <w:rPr>
          <w:spacing w:val="1"/>
          <w:sz w:val="24"/>
        </w:rPr>
        <w:t> </w:t>
      </w:r>
      <w:r>
        <w:rPr>
          <w:sz w:val="24"/>
        </w:rPr>
        <w:t>Provider then in any such event, and without prejudice to any other rights and remedies</w:t>
      </w:r>
      <w:r>
        <w:rPr>
          <w:spacing w:val="1"/>
          <w:sz w:val="24"/>
        </w:rPr>
        <w:t> </w:t>
      </w:r>
      <w:r>
        <w:rPr>
          <w:sz w:val="24"/>
        </w:rPr>
        <w:t>which the Provider may possess, the Provider shall be entitled to terminate this Agreement</w:t>
      </w:r>
      <w:r>
        <w:rPr>
          <w:spacing w:val="-64"/>
          <w:sz w:val="24"/>
        </w:rPr>
        <w:t> </w:t>
      </w:r>
      <w:r>
        <w:rPr>
          <w:sz w:val="24"/>
        </w:rPr>
        <w:t>and,</w:t>
      </w:r>
      <w:r>
        <w:rPr>
          <w:spacing w:val="-14"/>
          <w:sz w:val="24"/>
        </w:rPr>
        <w:t> </w:t>
      </w:r>
      <w:r>
        <w:rPr>
          <w:sz w:val="24"/>
        </w:rPr>
        <w:t>subject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provisions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clause</w:t>
      </w:r>
      <w:r>
        <w:rPr>
          <w:spacing w:val="-14"/>
          <w:sz w:val="24"/>
        </w:rPr>
        <w:t> </w:t>
      </w:r>
      <w:r>
        <w:rPr>
          <w:sz w:val="24"/>
        </w:rPr>
        <w:t>5</w:t>
      </w:r>
      <w:r>
        <w:rPr>
          <w:spacing w:val="-13"/>
          <w:sz w:val="24"/>
        </w:rPr>
        <w:t> </w:t>
      </w:r>
      <w:r>
        <w:rPr>
          <w:sz w:val="24"/>
        </w:rPr>
        <w:t>below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any</w:t>
      </w:r>
      <w:r>
        <w:rPr>
          <w:spacing w:val="-13"/>
          <w:sz w:val="24"/>
        </w:rPr>
        <w:t> </w:t>
      </w:r>
      <w:r>
        <w:rPr>
          <w:sz w:val="24"/>
        </w:rPr>
        <w:t>pre-existing</w:t>
      </w:r>
      <w:r>
        <w:rPr>
          <w:spacing w:val="-12"/>
          <w:sz w:val="24"/>
        </w:rPr>
        <w:t> </w:t>
      </w:r>
      <w:r>
        <w:rPr>
          <w:sz w:val="24"/>
        </w:rPr>
        <w:t>liabilities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Service</w:t>
      </w:r>
      <w:r>
        <w:rPr>
          <w:spacing w:val="-64"/>
          <w:sz w:val="24"/>
        </w:rPr>
        <w:t> </w:t>
      </w:r>
      <w:r>
        <w:rPr>
          <w:sz w:val="24"/>
        </w:rPr>
        <w:t>User</w:t>
      </w:r>
      <w:r>
        <w:rPr>
          <w:spacing w:val="-1"/>
          <w:sz w:val="24"/>
        </w:rPr>
        <w:t> </w:t>
      </w:r>
      <w:r>
        <w:rPr>
          <w:sz w:val="24"/>
        </w:rPr>
        <w:t>hereunder, neither</w:t>
      </w:r>
      <w:r>
        <w:rPr>
          <w:spacing w:val="-1"/>
          <w:sz w:val="24"/>
        </w:rPr>
        <w:t> </w:t>
      </w:r>
      <w:r>
        <w:rPr>
          <w:sz w:val="24"/>
        </w:rPr>
        <w:t>party shall have</w:t>
      </w:r>
      <w:r>
        <w:rPr>
          <w:spacing w:val="-1"/>
          <w:sz w:val="24"/>
        </w:rPr>
        <w:t> </w:t>
      </w:r>
      <w:r>
        <w:rPr>
          <w:sz w:val="24"/>
        </w:rPr>
        <w:t>any rights</w:t>
      </w:r>
      <w:r>
        <w:rPr>
          <w:spacing w:val="-1"/>
          <w:sz w:val="24"/>
        </w:rPr>
        <w:t> </w:t>
      </w:r>
      <w:r>
        <w:rPr>
          <w:sz w:val="24"/>
        </w:rPr>
        <w:t>as against the</w:t>
      </w:r>
      <w:r>
        <w:rPr>
          <w:spacing w:val="-1"/>
          <w:sz w:val="24"/>
        </w:rPr>
        <w:t> </w:t>
      </w:r>
      <w:r>
        <w:rPr>
          <w:sz w:val="24"/>
        </w:rPr>
        <w:t>other;</w:t>
      </w:r>
    </w:p>
    <w:p>
      <w:pPr>
        <w:pStyle w:val="ListParagraph"/>
        <w:numPr>
          <w:ilvl w:val="2"/>
          <w:numId w:val="5"/>
        </w:numPr>
        <w:tabs>
          <w:tab w:pos="773" w:val="left" w:leader="none"/>
        </w:tabs>
        <w:spacing w:line="235" w:lineRule="auto" w:before="117" w:after="0"/>
        <w:ind w:left="118" w:right="120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Service</w:t>
      </w:r>
      <w:r>
        <w:rPr>
          <w:spacing w:val="-14"/>
          <w:sz w:val="24"/>
        </w:rPr>
        <w:t> </w:t>
      </w:r>
      <w:r>
        <w:rPr>
          <w:sz w:val="24"/>
        </w:rPr>
        <w:t>User</w:t>
      </w:r>
      <w:r>
        <w:rPr>
          <w:spacing w:val="-14"/>
          <w:sz w:val="24"/>
        </w:rPr>
        <w:t> </w:t>
      </w:r>
      <w:r>
        <w:rPr>
          <w:sz w:val="24"/>
        </w:rPr>
        <w:t>exhibits</w:t>
      </w:r>
      <w:r>
        <w:rPr>
          <w:spacing w:val="-14"/>
          <w:sz w:val="24"/>
        </w:rPr>
        <w:t> </w:t>
      </w:r>
      <w:r>
        <w:rPr>
          <w:sz w:val="24"/>
        </w:rPr>
        <w:t>behaviour</w:t>
      </w:r>
      <w:r>
        <w:rPr>
          <w:spacing w:val="-14"/>
          <w:sz w:val="24"/>
        </w:rPr>
        <w:t> </w:t>
      </w:r>
      <w:r>
        <w:rPr>
          <w:sz w:val="24"/>
        </w:rPr>
        <w:t>which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provider</w:t>
      </w:r>
      <w:r>
        <w:rPr>
          <w:spacing w:val="-14"/>
          <w:sz w:val="24"/>
        </w:rPr>
        <w:t> </w:t>
      </w:r>
      <w:r>
        <w:rPr>
          <w:sz w:val="24"/>
        </w:rPr>
        <w:t>considers,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confirmation</w:t>
      </w:r>
      <w:r>
        <w:rPr>
          <w:spacing w:val="-14"/>
          <w:sz w:val="24"/>
        </w:rPr>
        <w:t> </w:t>
      </w:r>
      <w:r>
        <w:rPr>
          <w:sz w:val="24"/>
        </w:rPr>
        <w:t>by</w:t>
      </w:r>
      <w:r>
        <w:rPr>
          <w:spacing w:val="-64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doctor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independent</w:t>
      </w:r>
      <w:r>
        <w:rPr>
          <w:spacing w:val="-10"/>
          <w:sz w:val="24"/>
        </w:rPr>
        <w:t> </w:t>
      </w:r>
      <w:r>
        <w:rPr>
          <w:sz w:val="24"/>
        </w:rPr>
        <w:t>Care</w:t>
      </w:r>
      <w:r>
        <w:rPr>
          <w:spacing w:val="-11"/>
          <w:sz w:val="24"/>
        </w:rPr>
        <w:t> </w:t>
      </w:r>
      <w:r>
        <w:rPr>
          <w:sz w:val="24"/>
        </w:rPr>
        <w:t>worker,</w:t>
      </w:r>
      <w:r>
        <w:rPr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persistently</w:t>
      </w:r>
      <w:r>
        <w:rPr>
          <w:spacing w:val="-10"/>
          <w:sz w:val="24"/>
        </w:rPr>
        <w:t> </w:t>
      </w:r>
      <w:r>
        <w:rPr>
          <w:sz w:val="24"/>
        </w:rPr>
        <w:t>unsociable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such</w:t>
      </w:r>
      <w:r>
        <w:rPr>
          <w:spacing w:val="-11"/>
          <w:sz w:val="24"/>
        </w:rPr>
        <w:t> </w:t>
      </w:r>
      <w:r>
        <w:rPr>
          <w:sz w:val="24"/>
        </w:rPr>
        <w:t>an</w:t>
      </w:r>
      <w:r>
        <w:rPr>
          <w:spacing w:val="-10"/>
          <w:sz w:val="24"/>
        </w:rPr>
        <w:t> </w:t>
      </w:r>
      <w:r>
        <w:rPr>
          <w:sz w:val="24"/>
        </w:rPr>
        <w:t>extent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they</w:t>
      </w:r>
      <w:r>
        <w:rPr>
          <w:spacing w:val="-64"/>
          <w:sz w:val="24"/>
        </w:rPr>
        <w:t> </w:t>
      </w:r>
      <w:r>
        <w:rPr>
          <w:sz w:val="24"/>
        </w:rPr>
        <w:t>seriously</w:t>
      </w:r>
      <w:r>
        <w:rPr>
          <w:spacing w:val="-1"/>
          <w:sz w:val="24"/>
        </w:rPr>
        <w:t> </w:t>
      </w:r>
      <w:r>
        <w:rPr>
          <w:sz w:val="24"/>
        </w:rPr>
        <w:t>affect</w:t>
      </w:r>
      <w:r>
        <w:rPr>
          <w:spacing w:val="-1"/>
          <w:sz w:val="24"/>
        </w:rPr>
        <w:t> </w:t>
      </w:r>
      <w:r>
        <w:rPr>
          <w:sz w:val="24"/>
        </w:rPr>
        <w:t>the well-being</w:t>
      </w:r>
      <w:r>
        <w:rPr>
          <w:spacing w:val="-1"/>
          <w:sz w:val="24"/>
        </w:rPr>
        <w:t> </w:t>
      </w:r>
      <w:r>
        <w:rPr>
          <w:sz w:val="24"/>
        </w:rPr>
        <w:t>of staff</w:t>
      </w:r>
      <w:r>
        <w:rPr>
          <w:spacing w:val="-1"/>
          <w:sz w:val="24"/>
        </w:rPr>
        <w:t> </w:t>
      </w:r>
      <w:r>
        <w:rPr>
          <w:sz w:val="24"/>
        </w:rPr>
        <w:t>working at</w:t>
      </w:r>
      <w:r>
        <w:rPr>
          <w:spacing w:val="-1"/>
          <w:sz w:val="24"/>
        </w:rPr>
        <w:t> </w:t>
      </w:r>
      <w:r>
        <w:rPr>
          <w:sz w:val="24"/>
        </w:rPr>
        <w:t>The Agency.</w:t>
      </w:r>
    </w:p>
    <w:p>
      <w:pPr>
        <w:spacing w:after="0" w:line="235" w:lineRule="auto"/>
        <w:jc w:val="both"/>
        <w:rPr>
          <w:sz w:val="24"/>
        </w:rPr>
        <w:sectPr>
          <w:pgSz w:w="11910" w:h="16840"/>
          <w:pgMar w:header="0" w:footer="407" w:top="420" w:bottom="600" w:left="600" w:right="600"/>
        </w:sectPr>
      </w:pPr>
    </w:p>
    <w:p>
      <w:pPr>
        <w:pStyle w:val="BodyText"/>
        <w:spacing w:before="12"/>
        <w:ind w:left="0"/>
        <w:rPr>
          <w:sz w:val="9"/>
        </w:rPr>
      </w:pPr>
    </w:p>
    <w:p>
      <w:pPr>
        <w:pStyle w:val="Heading1"/>
        <w:numPr>
          <w:ilvl w:val="0"/>
          <w:numId w:val="5"/>
        </w:numPr>
        <w:tabs>
          <w:tab w:pos="386" w:val="left" w:leader="none"/>
        </w:tabs>
        <w:spacing w:line="240" w:lineRule="auto" w:before="100" w:after="0"/>
        <w:ind w:left="385" w:right="0" w:hanging="266"/>
        <w:jc w:val="both"/>
      </w:pPr>
      <w:r>
        <w:rPr/>
        <w:t>Liability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User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respect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termination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Provider</w:t>
      </w:r>
    </w:p>
    <w:p>
      <w:pPr>
        <w:pStyle w:val="ListParagraph"/>
        <w:numPr>
          <w:ilvl w:val="1"/>
          <w:numId w:val="5"/>
        </w:numPr>
        <w:tabs>
          <w:tab w:pos="592" w:val="left" w:leader="none"/>
        </w:tabs>
        <w:spacing w:line="235" w:lineRule="auto" w:before="118" w:after="0"/>
        <w:ind w:left="119" w:right="118" w:firstLine="0"/>
        <w:jc w:val="both"/>
        <w:rPr>
          <w:sz w:val="24"/>
        </w:rPr>
      </w:pPr>
      <w:r>
        <w:rPr>
          <w:sz w:val="24"/>
        </w:rPr>
        <w:t>Upon termination of this Agreement, pursuant to the provisions of clause 4 above, the</w:t>
      </w:r>
      <w:r>
        <w:rPr>
          <w:spacing w:val="1"/>
          <w:sz w:val="24"/>
        </w:rPr>
        <w:t> </w:t>
      </w:r>
      <w:r>
        <w:rPr>
          <w:sz w:val="24"/>
        </w:rPr>
        <w:t>Service User shall pay to the Provider on demand all sums payable under this Agreement</w:t>
      </w:r>
      <w:r>
        <w:rPr>
          <w:spacing w:val="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to the date of termination.</w:t>
      </w:r>
    </w:p>
    <w:p>
      <w:pPr>
        <w:pStyle w:val="Heading1"/>
        <w:numPr>
          <w:ilvl w:val="0"/>
          <w:numId w:val="5"/>
        </w:numPr>
        <w:tabs>
          <w:tab w:pos="386" w:val="left" w:leader="none"/>
        </w:tabs>
        <w:spacing w:line="240" w:lineRule="auto" w:before="226" w:after="0"/>
        <w:ind w:left="385" w:right="0" w:hanging="266"/>
        <w:jc w:val="both"/>
      </w:pPr>
      <w:r>
        <w:rPr/>
        <w:t>Termination,</w:t>
      </w:r>
      <w:r>
        <w:rPr>
          <w:spacing w:val="-13"/>
        </w:rPr>
        <w:t> </w:t>
      </w:r>
      <w:r>
        <w:rPr/>
        <w:t>cancellations,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changes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User</w:t>
      </w:r>
    </w:p>
    <w:p>
      <w:pPr>
        <w:pStyle w:val="ListParagraph"/>
        <w:numPr>
          <w:ilvl w:val="1"/>
          <w:numId w:val="5"/>
        </w:numPr>
        <w:tabs>
          <w:tab w:pos="586" w:val="left" w:leader="none"/>
        </w:tabs>
        <w:spacing w:line="235" w:lineRule="auto" w:before="119" w:after="0"/>
        <w:ind w:left="119" w:right="120" w:firstLine="0"/>
        <w:jc w:val="both"/>
        <w:rPr>
          <w:sz w:val="24"/>
        </w:rPr>
      </w:pPr>
      <w:r>
        <w:rPr>
          <w:sz w:val="24"/>
        </w:rPr>
        <w:t>The Service User may terminate this contract in its entirety by giving notice of at least 7</w:t>
      </w:r>
      <w:r>
        <w:rPr>
          <w:spacing w:val="-64"/>
          <w:sz w:val="24"/>
        </w:rPr>
        <w:t> </w:t>
      </w:r>
      <w:r>
        <w:rPr>
          <w:sz w:val="24"/>
        </w:rPr>
        <w:t>days.</w:t>
      </w:r>
    </w:p>
    <w:p>
      <w:pPr>
        <w:pStyle w:val="ListParagraph"/>
        <w:numPr>
          <w:ilvl w:val="1"/>
          <w:numId w:val="5"/>
        </w:numPr>
        <w:tabs>
          <w:tab w:pos="568" w:val="left" w:leader="none"/>
        </w:tabs>
        <w:spacing w:line="235" w:lineRule="auto" w:before="119" w:after="0"/>
        <w:ind w:left="119" w:right="119" w:firstLine="0"/>
        <w:jc w:val="both"/>
        <w:rPr>
          <w:sz w:val="24"/>
        </w:rPr>
      </w:pPr>
      <w:r>
        <w:rPr>
          <w:spacing w:val="-1"/>
          <w:sz w:val="24"/>
        </w:rPr>
        <w:t>Contract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termination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should</w:t>
      </w:r>
      <w:r>
        <w:rPr>
          <w:spacing w:val="-18"/>
          <w:sz w:val="24"/>
        </w:rPr>
        <w:t> </w:t>
      </w:r>
      <w:r>
        <w:rPr>
          <w:sz w:val="24"/>
        </w:rPr>
        <w:t>be</w:t>
      </w:r>
      <w:r>
        <w:rPr>
          <w:spacing w:val="-18"/>
          <w:sz w:val="24"/>
        </w:rPr>
        <w:t> </w:t>
      </w:r>
      <w:r>
        <w:rPr>
          <w:sz w:val="24"/>
        </w:rPr>
        <w:t>in</w:t>
      </w:r>
      <w:r>
        <w:rPr>
          <w:spacing w:val="-17"/>
          <w:sz w:val="24"/>
        </w:rPr>
        <w:t> </w:t>
      </w:r>
      <w:r>
        <w:rPr>
          <w:sz w:val="24"/>
        </w:rPr>
        <w:t>writing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Registered</w:t>
      </w:r>
      <w:r>
        <w:rPr>
          <w:spacing w:val="-19"/>
          <w:sz w:val="24"/>
        </w:rPr>
        <w:t> </w:t>
      </w:r>
      <w:r>
        <w:rPr>
          <w:sz w:val="24"/>
        </w:rPr>
        <w:t>Manager,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if</w:t>
      </w:r>
      <w:r>
        <w:rPr>
          <w:spacing w:val="-18"/>
          <w:sz w:val="24"/>
        </w:rPr>
        <w:t> </w:t>
      </w:r>
      <w:r>
        <w:rPr>
          <w:sz w:val="24"/>
        </w:rPr>
        <w:t>made</w:t>
      </w:r>
      <w:r>
        <w:rPr>
          <w:spacing w:val="-18"/>
          <w:sz w:val="24"/>
        </w:rPr>
        <w:t> </w:t>
      </w:r>
      <w:r>
        <w:rPr>
          <w:sz w:val="24"/>
        </w:rPr>
        <w:t>verbally</w:t>
      </w:r>
      <w:r>
        <w:rPr>
          <w:spacing w:val="-64"/>
          <w:sz w:val="24"/>
        </w:rPr>
        <w:t> </w:t>
      </w:r>
      <w:r>
        <w:rPr>
          <w:sz w:val="24"/>
        </w:rPr>
        <w:t>via a carer or by telephone, a written acknowledgment should be requested from the</w:t>
      </w:r>
      <w:r>
        <w:rPr>
          <w:spacing w:val="1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User,</w:t>
      </w:r>
      <w:r>
        <w:rPr>
          <w:spacing w:val="-1"/>
          <w:sz w:val="24"/>
        </w:rPr>
        <w:t> </w:t>
      </w:r>
      <w:r>
        <w:rPr>
          <w:sz w:val="24"/>
        </w:rPr>
        <w:t>which 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provided.</w:t>
      </w:r>
    </w:p>
    <w:p>
      <w:pPr>
        <w:pStyle w:val="ListParagraph"/>
        <w:numPr>
          <w:ilvl w:val="1"/>
          <w:numId w:val="5"/>
        </w:numPr>
        <w:tabs>
          <w:tab w:pos="589" w:val="left" w:leader="none"/>
        </w:tabs>
        <w:spacing w:line="235" w:lineRule="auto" w:before="119" w:after="0"/>
        <w:ind w:left="119" w:right="119" w:firstLine="0"/>
        <w:jc w:val="both"/>
        <w:rPr>
          <w:sz w:val="24"/>
        </w:rPr>
      </w:pPr>
      <w:r>
        <w:rPr>
          <w:sz w:val="24"/>
        </w:rPr>
        <w:t>On the final day of Service, the Service User shall forthwith pay to the Provider all sums</w:t>
      </w:r>
      <w:r>
        <w:rPr>
          <w:spacing w:val="1"/>
          <w:sz w:val="24"/>
        </w:rPr>
        <w:t> </w:t>
      </w:r>
      <w:r>
        <w:rPr>
          <w:sz w:val="24"/>
        </w:rPr>
        <w:t>payable</w:t>
      </w:r>
      <w:r>
        <w:rPr>
          <w:spacing w:val="-1"/>
          <w:sz w:val="24"/>
        </w:rPr>
        <w:t> </w:t>
      </w:r>
      <w:r>
        <w:rPr>
          <w:sz w:val="24"/>
        </w:rPr>
        <w:t>under this</w:t>
      </w:r>
      <w:r>
        <w:rPr>
          <w:spacing w:val="-1"/>
          <w:sz w:val="24"/>
        </w:rPr>
        <w:t> </w:t>
      </w:r>
      <w:r>
        <w:rPr>
          <w:sz w:val="24"/>
        </w:rPr>
        <w:t>Agreement.</w:t>
      </w:r>
    </w:p>
    <w:p>
      <w:pPr>
        <w:pStyle w:val="ListParagraph"/>
        <w:numPr>
          <w:ilvl w:val="1"/>
          <w:numId w:val="5"/>
        </w:numPr>
        <w:tabs>
          <w:tab w:pos="598" w:val="left" w:leader="none"/>
        </w:tabs>
        <w:spacing w:line="235" w:lineRule="auto" w:before="119" w:after="0"/>
        <w:ind w:left="118" w:right="119" w:firstLine="0"/>
        <w:jc w:val="both"/>
        <w:rPr>
          <w:sz w:val="24"/>
        </w:rPr>
      </w:pPr>
      <w:r>
        <w:rPr>
          <w:sz w:val="24"/>
        </w:rPr>
        <w:t>The Service User may cancel booked individual carer visits by giving at least 24 hours</w:t>
      </w:r>
      <w:r>
        <w:rPr>
          <w:spacing w:val="1"/>
          <w:sz w:val="24"/>
        </w:rPr>
        <w:t> </w:t>
      </w:r>
      <w:r>
        <w:rPr>
          <w:sz w:val="24"/>
        </w:rPr>
        <w:t>notice to the Registered Manager. Cancellations where less than 24 hours notice is given,</w:t>
      </w:r>
      <w:r>
        <w:rPr>
          <w:spacing w:val="1"/>
          <w:sz w:val="24"/>
        </w:rPr>
        <w:t> </w:t>
      </w:r>
      <w:r>
        <w:rPr>
          <w:sz w:val="24"/>
        </w:rPr>
        <w:t>including booked carer visits made where the Service User is unexpectedly not present, or</w:t>
      </w:r>
      <w:r>
        <w:rPr>
          <w:spacing w:val="-64"/>
          <w:sz w:val="24"/>
        </w:rPr>
        <w:t> </w:t>
      </w:r>
      <w:r>
        <w:rPr>
          <w:sz w:val="24"/>
        </w:rPr>
        <w:t>refuses</w:t>
      </w:r>
      <w:r>
        <w:rPr>
          <w:spacing w:val="-2"/>
          <w:sz w:val="24"/>
        </w:rPr>
        <w:t> </w:t>
      </w:r>
      <w:r>
        <w:rPr>
          <w:sz w:val="24"/>
        </w:rPr>
        <w:t>entry, will</w:t>
      </w:r>
      <w:r>
        <w:rPr>
          <w:spacing w:val="-2"/>
          <w:sz w:val="24"/>
        </w:rPr>
        <w:t> </w:t>
      </w:r>
      <w:r>
        <w:rPr>
          <w:sz w:val="24"/>
        </w:rPr>
        <w:t>be charged at</w:t>
      </w:r>
      <w:r>
        <w:rPr>
          <w:spacing w:val="-1"/>
          <w:sz w:val="24"/>
        </w:rPr>
        <w:t> </w:t>
      </w:r>
      <w:r>
        <w:rPr>
          <w:sz w:val="24"/>
        </w:rPr>
        <w:t>the normal</w:t>
      </w:r>
      <w:r>
        <w:rPr>
          <w:spacing w:val="-1"/>
          <w:sz w:val="24"/>
        </w:rPr>
        <w:t> </w:t>
      </w:r>
      <w:r>
        <w:rPr>
          <w:sz w:val="24"/>
        </w:rPr>
        <w:t>rate</w:t>
      </w:r>
      <w:r>
        <w:rPr>
          <w:spacing w:val="-2"/>
          <w:sz w:val="24"/>
        </w:rPr>
        <w:t> </w:t>
      </w:r>
      <w:r>
        <w:rPr>
          <w:sz w:val="24"/>
        </w:rPr>
        <w:t>for the full</w:t>
      </w:r>
      <w:r>
        <w:rPr>
          <w:spacing w:val="-2"/>
          <w:sz w:val="24"/>
        </w:rPr>
        <w:t> </w:t>
      </w:r>
      <w:r>
        <w:rPr>
          <w:sz w:val="24"/>
        </w:rPr>
        <w:t>booked visit.</w:t>
      </w:r>
    </w:p>
    <w:p>
      <w:pPr>
        <w:pStyle w:val="ListParagraph"/>
        <w:numPr>
          <w:ilvl w:val="1"/>
          <w:numId w:val="5"/>
        </w:numPr>
        <w:tabs>
          <w:tab w:pos="624" w:val="left" w:leader="none"/>
        </w:tabs>
        <w:spacing w:line="235" w:lineRule="auto" w:before="119" w:after="0"/>
        <w:ind w:left="118" w:right="120" w:firstLine="0"/>
        <w:jc w:val="both"/>
        <w:rPr>
          <w:sz w:val="24"/>
        </w:rPr>
      </w:pPr>
      <w:r>
        <w:rPr>
          <w:sz w:val="24"/>
        </w:rPr>
        <w:t>Cancellations by the Service User which amount to more than 10% of the booked</w:t>
      </w:r>
      <w:r>
        <w:rPr>
          <w:spacing w:val="1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one month</w:t>
      </w:r>
      <w:r>
        <w:rPr>
          <w:spacing w:val="-1"/>
          <w:sz w:val="24"/>
        </w:rPr>
        <w:t> </w:t>
      </w:r>
      <w:r>
        <w:rPr>
          <w:sz w:val="24"/>
        </w:rPr>
        <w:t>period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give</w:t>
      </w:r>
      <w:r>
        <w:rPr>
          <w:spacing w:val="-2"/>
          <w:sz w:val="24"/>
        </w:rPr>
        <w:t> </w:t>
      </w:r>
      <w:r>
        <w:rPr>
          <w:sz w:val="24"/>
        </w:rPr>
        <w:t>rise</w:t>
      </w:r>
      <w:r>
        <w:rPr>
          <w:spacing w:val="-2"/>
          <w:sz w:val="24"/>
        </w:rPr>
        <w:t> </w:t>
      </w:r>
      <w:r>
        <w:rPr>
          <w:sz w:val="24"/>
        </w:rPr>
        <w:t>to a</w:t>
      </w:r>
      <w:r>
        <w:rPr>
          <w:spacing w:val="-1"/>
          <w:sz w:val="24"/>
        </w:rPr>
        <w:t> </w:t>
      </w:r>
      <w:r>
        <w:rPr>
          <w:sz w:val="24"/>
        </w:rPr>
        <w:t>full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agreement.</w:t>
      </w:r>
    </w:p>
    <w:p>
      <w:pPr>
        <w:pStyle w:val="ListParagraph"/>
        <w:numPr>
          <w:ilvl w:val="1"/>
          <w:numId w:val="5"/>
        </w:numPr>
        <w:tabs>
          <w:tab w:pos="605" w:val="left" w:leader="none"/>
        </w:tabs>
        <w:spacing w:line="235" w:lineRule="auto" w:before="119" w:after="0"/>
        <w:ind w:left="118" w:right="120" w:firstLine="0"/>
        <w:jc w:val="both"/>
        <w:rPr>
          <w:sz w:val="24"/>
        </w:rPr>
      </w:pPr>
      <w:r>
        <w:rPr>
          <w:sz w:val="24"/>
        </w:rPr>
        <w:t>If the Service User requires additional service(s), seven days notice is required by the</w:t>
      </w:r>
      <w:r>
        <w:rPr>
          <w:spacing w:val="1"/>
          <w:sz w:val="24"/>
        </w:rPr>
        <w:t> </w:t>
      </w:r>
      <w:r>
        <w:rPr>
          <w:sz w:val="24"/>
        </w:rPr>
        <w:t>Agency.</w:t>
      </w:r>
    </w:p>
    <w:p>
      <w:pPr>
        <w:pStyle w:val="ListParagraph"/>
        <w:numPr>
          <w:ilvl w:val="1"/>
          <w:numId w:val="5"/>
        </w:numPr>
        <w:tabs>
          <w:tab w:pos="587" w:val="left" w:leader="none"/>
        </w:tabs>
        <w:spacing w:line="235" w:lineRule="auto" w:before="119" w:after="0"/>
        <w:ind w:left="118" w:right="119" w:firstLine="0"/>
        <w:jc w:val="both"/>
        <w:rPr>
          <w:sz w:val="24"/>
        </w:rPr>
      </w:pPr>
      <w:r>
        <w:rPr>
          <w:sz w:val="24"/>
        </w:rPr>
        <w:t>Call-out visits made at the request of the Service User, or where the Agency genuinely</w:t>
      </w:r>
      <w:r>
        <w:rPr>
          <w:spacing w:val="-64"/>
          <w:sz w:val="24"/>
        </w:rPr>
        <w:t> </w:t>
      </w:r>
      <w:r>
        <w:rPr>
          <w:sz w:val="24"/>
        </w:rPr>
        <w:t>believes</w:t>
      </w:r>
      <w:r>
        <w:rPr>
          <w:spacing w:val="20"/>
          <w:sz w:val="24"/>
        </w:rPr>
        <w:t> </w:t>
      </w:r>
      <w:r>
        <w:rPr>
          <w:sz w:val="24"/>
        </w:rPr>
        <w:t>that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safety</w:t>
      </w:r>
      <w:r>
        <w:rPr>
          <w:spacing w:val="20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z w:val="24"/>
        </w:rPr>
        <w:t>well-being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Service</w:t>
      </w:r>
      <w:r>
        <w:rPr>
          <w:spacing w:val="20"/>
          <w:sz w:val="24"/>
        </w:rPr>
        <w:t> </w:t>
      </w:r>
      <w:r>
        <w:rPr>
          <w:sz w:val="24"/>
        </w:rPr>
        <w:t>User</w:t>
      </w:r>
      <w:r>
        <w:rPr>
          <w:spacing w:val="20"/>
          <w:sz w:val="24"/>
        </w:rPr>
        <w:t> </w:t>
      </w:r>
      <w:r>
        <w:rPr>
          <w:sz w:val="24"/>
        </w:rPr>
        <w:t>is</w:t>
      </w:r>
      <w:r>
        <w:rPr>
          <w:spacing w:val="20"/>
          <w:sz w:val="24"/>
        </w:rPr>
        <w:t> </w:t>
      </w:r>
      <w:r>
        <w:rPr>
          <w:sz w:val="24"/>
        </w:rPr>
        <w:t>compromised</w:t>
      </w:r>
      <w:r>
        <w:rPr>
          <w:spacing w:val="20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z w:val="24"/>
        </w:rPr>
        <w:t>decides</w:t>
      </w:r>
      <w:r>
        <w:rPr>
          <w:spacing w:val="-64"/>
          <w:sz w:val="24"/>
        </w:rPr>
        <w:t> </w:t>
      </w:r>
      <w:r>
        <w:rPr>
          <w:sz w:val="24"/>
        </w:rPr>
        <w:t>to attend to, will be charged in full at the normal rate for the attendance, including any</w:t>
      </w:r>
      <w:r>
        <w:rPr>
          <w:spacing w:val="1"/>
          <w:sz w:val="24"/>
        </w:rPr>
        <w:t> </w:t>
      </w:r>
      <w:r>
        <w:rPr>
          <w:sz w:val="24"/>
        </w:rPr>
        <w:t>additional</w:t>
      </w:r>
      <w:r>
        <w:rPr>
          <w:spacing w:val="-1"/>
          <w:sz w:val="24"/>
        </w:rPr>
        <w:t> </w:t>
      </w:r>
      <w:r>
        <w:rPr>
          <w:sz w:val="24"/>
        </w:rPr>
        <w:t>travel</w:t>
      </w:r>
      <w:r>
        <w:rPr>
          <w:spacing w:val="-1"/>
          <w:sz w:val="24"/>
        </w:rPr>
        <w:t> </w:t>
      </w:r>
      <w:r>
        <w:rPr>
          <w:sz w:val="24"/>
        </w:rPr>
        <w:t>time.</w: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226" w:after="0"/>
        <w:ind w:left="383" w:right="0" w:hanging="266"/>
        <w:jc w:val="both"/>
      </w:pPr>
      <w:r>
        <w:rPr/>
        <w:t>Advocacy</w:t>
      </w:r>
    </w:p>
    <w:p>
      <w:pPr>
        <w:pStyle w:val="ListParagraph"/>
        <w:numPr>
          <w:ilvl w:val="1"/>
          <w:numId w:val="5"/>
        </w:numPr>
        <w:tabs>
          <w:tab w:pos="572" w:val="left" w:leader="none"/>
        </w:tabs>
        <w:spacing w:line="235" w:lineRule="auto" w:before="119" w:after="0"/>
        <w:ind w:left="118" w:right="120" w:firstLine="0"/>
        <w:jc w:val="both"/>
        <w:rPr>
          <w:sz w:val="24"/>
        </w:rPr>
      </w:pPr>
      <w:r>
        <w:rPr>
          <w:sz w:val="24"/>
        </w:rPr>
        <w:t>If,</w:t>
      </w:r>
      <w:r>
        <w:rPr>
          <w:spacing w:val="-15"/>
          <w:sz w:val="24"/>
        </w:rPr>
        <w:t> </w:t>
      </w:r>
      <w:r>
        <w:rPr>
          <w:sz w:val="24"/>
        </w:rPr>
        <w:t>through</w:t>
      </w:r>
      <w:r>
        <w:rPr>
          <w:spacing w:val="-14"/>
          <w:sz w:val="24"/>
        </w:rPr>
        <w:t> </w:t>
      </w:r>
      <w:r>
        <w:rPr>
          <w:sz w:val="24"/>
        </w:rPr>
        <w:t>illness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infirmity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Service</w:t>
      </w:r>
      <w:r>
        <w:rPr>
          <w:spacing w:val="-14"/>
          <w:sz w:val="24"/>
        </w:rPr>
        <w:t> </w:t>
      </w:r>
      <w:r>
        <w:rPr>
          <w:sz w:val="24"/>
        </w:rPr>
        <w:t>User</w:t>
      </w:r>
      <w:r>
        <w:rPr>
          <w:spacing w:val="-16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unable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sign</w:t>
      </w:r>
      <w:r>
        <w:rPr>
          <w:spacing w:val="-14"/>
          <w:sz w:val="24"/>
        </w:rPr>
        <w:t> </w:t>
      </w:r>
      <w:r>
        <w:rPr>
          <w:sz w:val="24"/>
        </w:rPr>
        <w:t>this</w:t>
      </w:r>
      <w:r>
        <w:rPr>
          <w:spacing w:val="-14"/>
          <w:sz w:val="24"/>
        </w:rPr>
        <w:t> </w:t>
      </w:r>
      <w:r>
        <w:rPr>
          <w:sz w:val="24"/>
        </w:rPr>
        <w:t>Agreement</w:t>
      </w:r>
      <w:r>
        <w:rPr>
          <w:spacing w:val="-15"/>
          <w:sz w:val="24"/>
        </w:rPr>
        <w:t> </w:t>
      </w:r>
      <w:r>
        <w:rPr>
          <w:sz w:val="24"/>
        </w:rPr>
        <w:t>themselves,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1"/>
          <w:sz w:val="24"/>
        </w:rPr>
        <w:t> </w:t>
      </w:r>
      <w:r>
        <w:rPr>
          <w:sz w:val="24"/>
        </w:rPr>
        <w:t>who</w:t>
      </w:r>
      <w:r>
        <w:rPr>
          <w:spacing w:val="1"/>
          <w:sz w:val="24"/>
        </w:rPr>
        <w:t> </w:t>
      </w:r>
      <w:r>
        <w:rPr>
          <w:sz w:val="24"/>
        </w:rPr>
        <w:t>signs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Agreement</w:t>
      </w:r>
      <w:r>
        <w:rPr>
          <w:spacing w:val="1"/>
          <w:sz w:val="24"/>
        </w:rPr>
        <w:t> </w:t>
      </w:r>
      <w:r>
        <w:rPr>
          <w:sz w:val="24"/>
        </w:rPr>
        <w:t>accepts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responsibilities</w:t>
      </w:r>
      <w:r>
        <w:rPr>
          <w:spacing w:val="1"/>
          <w:sz w:val="24"/>
        </w:rPr>
        <w:t> </w:t>
      </w:r>
      <w:r>
        <w:rPr>
          <w:sz w:val="24"/>
        </w:rPr>
        <w:t>detailed</w:t>
      </w:r>
      <w:r>
        <w:rPr>
          <w:spacing w:val="1"/>
          <w:sz w:val="24"/>
        </w:rPr>
        <w:t> </w:t>
      </w:r>
      <w:r>
        <w:rPr>
          <w:sz w:val="24"/>
        </w:rPr>
        <w:t>within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Agreement</w:t>
      </w:r>
      <w:r>
        <w:rPr>
          <w:spacing w:val="-2"/>
          <w:sz w:val="24"/>
        </w:rPr>
        <w:t> </w:t>
      </w:r>
      <w:r>
        <w:rPr>
          <w:sz w:val="24"/>
        </w:rPr>
        <w:t>including the payment</w:t>
      </w:r>
      <w:r>
        <w:rPr>
          <w:spacing w:val="-1"/>
          <w:sz w:val="24"/>
        </w:rPr>
        <w:t> </w:t>
      </w:r>
      <w:r>
        <w:rPr>
          <w:sz w:val="24"/>
        </w:rPr>
        <w:t>of fees and other</w:t>
      </w:r>
      <w:r>
        <w:rPr>
          <w:spacing w:val="-1"/>
          <w:sz w:val="24"/>
        </w:rPr>
        <w:t> </w:t>
      </w:r>
      <w:r>
        <w:rPr>
          <w:sz w:val="24"/>
        </w:rPr>
        <w:t>charges.</w: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226" w:after="0"/>
        <w:ind w:left="383" w:right="0" w:hanging="266"/>
        <w:jc w:val="both"/>
      </w:pPr>
      <w:r>
        <w:rPr/>
        <w:t>Insurance</w:t>
      </w:r>
    </w:p>
    <w:p>
      <w:pPr>
        <w:pStyle w:val="ListParagraph"/>
        <w:numPr>
          <w:ilvl w:val="1"/>
          <w:numId w:val="5"/>
        </w:numPr>
        <w:tabs>
          <w:tab w:pos="578" w:val="left" w:leader="none"/>
          <w:tab w:pos="10582" w:val="left" w:leader="none"/>
        </w:tabs>
        <w:spacing w:line="235" w:lineRule="auto" w:before="118" w:after="0"/>
        <w:ind w:left="118" w:right="120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Provider’s</w:t>
      </w:r>
      <w:r>
        <w:rPr>
          <w:spacing w:val="-10"/>
          <w:sz w:val="24"/>
        </w:rPr>
        <w:t> </w:t>
      </w:r>
      <w:r>
        <w:rPr>
          <w:sz w:val="24"/>
        </w:rPr>
        <w:t>insurance</w:t>
      </w:r>
      <w:r>
        <w:rPr>
          <w:spacing w:val="-9"/>
          <w:sz w:val="24"/>
        </w:rPr>
        <w:t> </w:t>
      </w:r>
      <w:r>
        <w:rPr>
          <w:sz w:val="24"/>
        </w:rPr>
        <w:t>policies</w:t>
      </w:r>
      <w:r>
        <w:rPr>
          <w:spacing w:val="-9"/>
          <w:sz w:val="24"/>
        </w:rPr>
        <w:t> </w:t>
      </w:r>
      <w:r>
        <w:rPr>
          <w:sz w:val="24"/>
        </w:rPr>
        <w:t>cover</w:t>
      </w:r>
      <w:r>
        <w:rPr>
          <w:spacing w:val="-9"/>
          <w:sz w:val="24"/>
        </w:rPr>
        <w:t> </w:t>
      </w:r>
      <w:r>
        <w:rPr>
          <w:sz w:val="24"/>
        </w:rPr>
        <w:t>accidental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other</w:t>
      </w:r>
      <w:r>
        <w:rPr>
          <w:spacing w:val="-10"/>
          <w:sz w:val="24"/>
        </w:rPr>
        <w:t> </w:t>
      </w:r>
      <w:r>
        <w:rPr>
          <w:sz w:val="24"/>
        </w:rPr>
        <w:t>damage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Service</w:t>
      </w:r>
      <w:r>
        <w:rPr>
          <w:spacing w:val="-9"/>
          <w:sz w:val="24"/>
        </w:rPr>
        <w:t> </w:t>
      </w:r>
      <w:r>
        <w:rPr>
          <w:sz w:val="24"/>
        </w:rPr>
        <w:t>Users’</w:t>
      </w:r>
      <w:r>
        <w:rPr>
          <w:spacing w:val="-64"/>
          <w:sz w:val="24"/>
        </w:rPr>
        <w:t> </w:t>
      </w:r>
      <w:r>
        <w:rPr>
          <w:sz w:val="24"/>
        </w:rPr>
        <w:t>personal</w:t>
      </w:r>
      <w:r>
        <w:rPr>
          <w:spacing w:val="13"/>
          <w:sz w:val="24"/>
        </w:rPr>
        <w:t> </w:t>
      </w:r>
      <w:r>
        <w:rPr>
          <w:sz w:val="24"/>
        </w:rPr>
        <w:t>effects</w:t>
      </w:r>
      <w:r>
        <w:rPr>
          <w:spacing w:val="12"/>
          <w:sz w:val="24"/>
        </w:rPr>
        <w:t> </w:t>
      </w:r>
      <w:r>
        <w:rPr>
          <w:sz w:val="24"/>
        </w:rPr>
        <w:t>up</w:t>
      </w:r>
      <w:r>
        <w:rPr>
          <w:spacing w:val="14"/>
          <w:sz w:val="24"/>
        </w:rPr>
        <w:t> </w:t>
      </w:r>
      <w:r>
        <w:rPr>
          <w:sz w:val="24"/>
        </w:rPr>
        <w:t>to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maximum</w:t>
      </w:r>
      <w:r>
        <w:rPr>
          <w:spacing w:val="13"/>
          <w:sz w:val="24"/>
        </w:rPr>
        <w:t> </w:t>
      </w:r>
      <w:r>
        <w:rPr>
          <w:sz w:val="24"/>
        </w:rPr>
        <w:t>value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4"/>
          <w:sz w:val="24"/>
        </w:rPr>
        <w:t> </w:t>
      </w:r>
      <w:r>
        <w:rPr>
          <w:rFonts w:ascii="Times New Roman" w:hAnsi="Times New Roman"/>
          <w:sz w:val="24"/>
          <w:u w:val="single"/>
        </w:rPr>
        <w:t> </w:t>
        <w:tab/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Service User</w:t>
      </w:r>
      <w:r>
        <w:rPr>
          <w:spacing w:val="-1"/>
          <w:sz w:val="24"/>
        </w:rPr>
        <w:t> </w:t>
      </w:r>
      <w:r>
        <w:rPr>
          <w:sz w:val="24"/>
        </w:rPr>
        <w:t>per incident.</w: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227" w:after="0"/>
        <w:ind w:left="383" w:right="0" w:hanging="266"/>
        <w:jc w:val="both"/>
      </w:pPr>
      <w:r>
        <w:rPr/>
        <w:t>Notices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Services</w:t>
      </w:r>
    </w:p>
    <w:p>
      <w:pPr>
        <w:pStyle w:val="ListParagraph"/>
        <w:numPr>
          <w:ilvl w:val="1"/>
          <w:numId w:val="5"/>
        </w:numPr>
        <w:tabs>
          <w:tab w:pos="577" w:val="left" w:leader="none"/>
        </w:tabs>
        <w:spacing w:line="235" w:lineRule="auto" w:before="118" w:after="0"/>
        <w:ind w:left="118" w:right="119" w:hanging="1"/>
        <w:jc w:val="both"/>
        <w:rPr>
          <w:sz w:val="24"/>
        </w:rPr>
      </w:pP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notice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other</w:t>
      </w:r>
      <w:r>
        <w:rPr>
          <w:spacing w:val="-9"/>
          <w:sz w:val="24"/>
        </w:rPr>
        <w:t> </w:t>
      </w:r>
      <w:r>
        <w:rPr>
          <w:sz w:val="24"/>
        </w:rPr>
        <w:t>information</w:t>
      </w:r>
      <w:r>
        <w:rPr>
          <w:spacing w:val="-9"/>
          <w:sz w:val="24"/>
        </w:rPr>
        <w:t> </w:t>
      </w:r>
      <w:r>
        <w:rPr>
          <w:sz w:val="24"/>
        </w:rPr>
        <w:t>required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permitted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given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either</w:t>
      </w:r>
      <w:r>
        <w:rPr>
          <w:spacing w:val="-9"/>
          <w:sz w:val="24"/>
        </w:rPr>
        <w:t> </w:t>
      </w:r>
      <w:r>
        <w:rPr>
          <w:sz w:val="24"/>
        </w:rPr>
        <w:t>party</w:t>
      </w:r>
      <w:r>
        <w:rPr>
          <w:spacing w:val="-8"/>
          <w:sz w:val="24"/>
        </w:rPr>
        <w:t> </w:t>
      </w:r>
      <w:r>
        <w:rPr>
          <w:sz w:val="24"/>
        </w:rPr>
        <w:t>under</w:t>
      </w:r>
      <w:r>
        <w:rPr>
          <w:spacing w:val="-64"/>
          <w:sz w:val="24"/>
        </w:rPr>
        <w:t> </w:t>
      </w:r>
      <w:r>
        <w:rPr>
          <w:sz w:val="24"/>
        </w:rPr>
        <w:t>this Agreement shall be deemed to have been validly given if served personally upon that</w:t>
      </w:r>
      <w:r>
        <w:rPr>
          <w:spacing w:val="-65"/>
          <w:sz w:val="24"/>
        </w:rPr>
        <w:t> </w:t>
      </w:r>
      <w:r>
        <w:rPr>
          <w:sz w:val="24"/>
        </w:rPr>
        <w:t>party, or if sent by first class pre-paid post, either to the address of that party as stated</w:t>
      </w:r>
      <w:r>
        <w:rPr>
          <w:spacing w:val="1"/>
          <w:sz w:val="24"/>
        </w:rPr>
        <w:t> </w:t>
      </w:r>
      <w:r>
        <w:rPr>
          <w:sz w:val="24"/>
        </w:rPr>
        <w:t>above</w:t>
      </w:r>
      <w:r>
        <w:rPr>
          <w:spacing w:val="-1"/>
          <w:sz w:val="24"/>
        </w:rPr>
        <w:t> </w:t>
      </w:r>
      <w:r>
        <w:rPr>
          <w:sz w:val="24"/>
        </w:rPr>
        <w:t>or, where that</w:t>
      </w:r>
      <w:r>
        <w:rPr>
          <w:spacing w:val="-1"/>
          <w:sz w:val="24"/>
        </w:rPr>
        <w:t> </w:t>
      </w:r>
      <w:r>
        <w:rPr>
          <w:sz w:val="24"/>
        </w:rPr>
        <w:t>is unknown, to</w:t>
      </w:r>
      <w:r>
        <w:rPr>
          <w:spacing w:val="-1"/>
          <w:sz w:val="24"/>
        </w:rPr>
        <w:t> </w:t>
      </w:r>
      <w:r>
        <w:rPr>
          <w:sz w:val="24"/>
        </w:rPr>
        <w:t>their last known</w:t>
      </w:r>
      <w:r>
        <w:rPr>
          <w:spacing w:val="-1"/>
          <w:sz w:val="24"/>
        </w:rPr>
        <w:t> </w:t>
      </w:r>
      <w:r>
        <w:rPr>
          <w:sz w:val="24"/>
        </w:rPr>
        <w:t>address.</w:t>
      </w:r>
    </w:p>
    <w:p>
      <w:pPr>
        <w:pStyle w:val="ListParagraph"/>
        <w:numPr>
          <w:ilvl w:val="1"/>
          <w:numId w:val="5"/>
        </w:numPr>
        <w:tabs>
          <w:tab w:pos="614" w:val="left" w:leader="none"/>
        </w:tabs>
        <w:spacing w:line="235" w:lineRule="auto" w:before="119" w:after="0"/>
        <w:ind w:left="119" w:right="119" w:hanging="1"/>
        <w:jc w:val="both"/>
        <w:rPr>
          <w:sz w:val="24"/>
        </w:rPr>
      </w:pPr>
      <w:r>
        <w:rPr>
          <w:sz w:val="24"/>
        </w:rPr>
        <w:t>Any notice or other information sent by first class pre-paid post shall be deemed to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received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party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48</w:t>
      </w:r>
      <w:r>
        <w:rPr>
          <w:spacing w:val="-2"/>
          <w:sz w:val="24"/>
        </w:rPr>
        <w:t> </w:t>
      </w:r>
      <w:r>
        <w:rPr>
          <w:sz w:val="24"/>
        </w:rPr>
        <w:t>hours after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date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posting.</w:t>
      </w:r>
    </w:p>
    <w:p>
      <w:pPr>
        <w:pStyle w:val="Heading1"/>
        <w:numPr>
          <w:ilvl w:val="0"/>
          <w:numId w:val="5"/>
        </w:numPr>
        <w:tabs>
          <w:tab w:pos="518" w:val="left" w:leader="none"/>
        </w:tabs>
        <w:spacing w:line="240" w:lineRule="auto" w:before="226" w:after="0"/>
        <w:ind w:left="517" w:right="0" w:hanging="399"/>
        <w:jc w:val="both"/>
      </w:pPr>
      <w:r>
        <w:rPr/>
        <w:t>Acceptance</w:t>
      </w:r>
    </w:p>
    <w:p>
      <w:pPr>
        <w:pStyle w:val="ListParagraph"/>
        <w:numPr>
          <w:ilvl w:val="1"/>
          <w:numId w:val="5"/>
        </w:numPr>
        <w:tabs>
          <w:tab w:pos="739" w:val="left" w:leader="none"/>
        </w:tabs>
        <w:spacing w:line="235" w:lineRule="auto" w:before="119" w:after="0"/>
        <w:ind w:left="119" w:right="119" w:firstLine="0"/>
        <w:jc w:val="both"/>
        <w:rPr>
          <w:sz w:val="24"/>
        </w:rPr>
      </w:pPr>
      <w:r>
        <w:rPr>
          <w:sz w:val="24"/>
        </w:rPr>
        <w:t>This Agreement shall be deemed to be made on the date when it is signed by the</w:t>
      </w:r>
      <w:r>
        <w:rPr>
          <w:spacing w:val="1"/>
          <w:sz w:val="24"/>
        </w:rPr>
        <w:t> </w:t>
      </w:r>
      <w:r>
        <w:rPr>
          <w:sz w:val="24"/>
        </w:rPr>
        <w:t>Provider,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when the</w:t>
      </w:r>
      <w:r>
        <w:rPr>
          <w:spacing w:val="-1"/>
          <w:sz w:val="24"/>
        </w:rPr>
        <w:t> </w:t>
      </w:r>
      <w:r>
        <w:rPr>
          <w:sz w:val="24"/>
        </w:rPr>
        <w:t>Service commenced,</w:t>
      </w:r>
      <w:r>
        <w:rPr>
          <w:spacing w:val="-1"/>
          <w:sz w:val="24"/>
        </w:rPr>
        <w:t> </w:t>
      </w:r>
      <w:r>
        <w:rPr>
          <w:sz w:val="24"/>
        </w:rPr>
        <w:t>if that</w:t>
      </w:r>
      <w:r>
        <w:rPr>
          <w:spacing w:val="-1"/>
          <w:sz w:val="24"/>
        </w:rPr>
        <w:t> </w:t>
      </w:r>
      <w:r>
        <w:rPr>
          <w:sz w:val="24"/>
        </w:rPr>
        <w:t>occurred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an earlier</w:t>
      </w:r>
      <w:r>
        <w:rPr>
          <w:spacing w:val="-2"/>
          <w:sz w:val="24"/>
        </w:rPr>
        <w:t> </w:t>
      </w:r>
      <w:r>
        <w:rPr>
          <w:sz w:val="24"/>
        </w:rPr>
        <w:t>date.</w:t>
      </w:r>
    </w:p>
    <w:p>
      <w:pPr>
        <w:spacing w:after="0" w:line="235" w:lineRule="auto"/>
        <w:jc w:val="both"/>
        <w:rPr>
          <w:sz w:val="24"/>
        </w:rPr>
        <w:sectPr>
          <w:pgSz w:w="11910" w:h="16840"/>
          <w:pgMar w:header="0" w:footer="407" w:top="420" w:bottom="600" w:left="600" w:right="600"/>
        </w:sectPr>
      </w:pPr>
    </w:p>
    <w:p>
      <w:pPr>
        <w:pStyle w:val="BodyText"/>
        <w:spacing w:before="12"/>
        <w:ind w:left="0"/>
        <w:rPr>
          <w:sz w:val="9"/>
        </w:rPr>
      </w:pPr>
    </w:p>
    <w:p>
      <w:pPr>
        <w:pStyle w:val="Heading1"/>
        <w:numPr>
          <w:ilvl w:val="0"/>
          <w:numId w:val="5"/>
        </w:numPr>
        <w:tabs>
          <w:tab w:pos="519" w:val="left" w:leader="none"/>
        </w:tabs>
        <w:spacing w:line="240" w:lineRule="auto" w:before="100" w:after="0"/>
        <w:ind w:left="518" w:right="0" w:hanging="399"/>
        <w:jc w:val="both"/>
      </w:pPr>
      <w:r>
        <w:rPr/>
        <w:t>General</w:t>
      </w:r>
    </w:p>
    <w:p>
      <w:pPr>
        <w:pStyle w:val="BodyText"/>
        <w:spacing w:line="235" w:lineRule="auto" w:before="118"/>
        <w:ind w:left="120" w:right="118"/>
        <w:jc w:val="both"/>
      </w:pPr>
      <w:r>
        <w:rPr/>
        <w:t>11.1 Where two or more persons are stated to be the Service User in Part 1 of the Schedule</w:t>
      </w:r>
      <w:r>
        <w:rPr>
          <w:spacing w:val="-64"/>
        </w:rPr>
        <w:t> </w:t>
      </w:r>
      <w:r>
        <w:rPr/>
        <w:t>each of those persons shall be jointly and severally liable for the performance of the</w:t>
      </w:r>
      <w:r>
        <w:rPr>
          <w:spacing w:val="1"/>
        </w:rPr>
        <w:t> </w:t>
      </w:r>
      <w:r>
        <w:rPr/>
        <w:t>obligations</w:t>
      </w:r>
      <w:r>
        <w:rPr>
          <w:spacing w:val="-2"/>
        </w:rPr>
        <w:t> </w:t>
      </w:r>
      <w:r>
        <w:rPr/>
        <w:t>of the Service User</w:t>
      </w:r>
      <w:r>
        <w:rPr>
          <w:spacing w:val="-1"/>
        </w:rPr>
        <w:t> </w:t>
      </w:r>
      <w:r>
        <w:rPr/>
        <w:t>set out 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Agreement.</w:t>
      </w:r>
    </w:p>
    <w:p>
      <w:pPr>
        <w:pStyle w:val="Heading1"/>
        <w:ind w:left="120" w:firstLine="0"/>
        <w:jc w:val="left"/>
      </w:pPr>
      <w:r>
        <w:rPr/>
        <w:t>Schedule</w:t>
      </w:r>
      <w:r>
        <w:rPr>
          <w:spacing w:val="-8"/>
        </w:rPr>
        <w:t> </w:t>
      </w:r>
      <w:r>
        <w:rPr/>
        <w:t>2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Parties</w:t>
      </w:r>
    </w:p>
    <w:p>
      <w:pPr>
        <w:pStyle w:val="BodyText"/>
        <w:spacing w:before="0"/>
        <w:ind w:left="0"/>
        <w:rPr>
          <w:b/>
          <w:sz w:val="12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0"/>
        <w:gridCol w:w="3673"/>
        <w:gridCol w:w="1728"/>
        <w:gridCol w:w="3374"/>
      </w:tblGrid>
      <w:tr>
        <w:trPr>
          <w:trHeight w:val="710" w:hRule="atLeast"/>
        </w:trPr>
        <w:tc>
          <w:tcPr>
            <w:tcW w:w="10445" w:type="dxa"/>
            <w:gridSpan w:val="4"/>
          </w:tcPr>
          <w:p>
            <w:pPr>
              <w:pStyle w:val="TableParagraph"/>
              <w:spacing w:before="203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User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and/or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Advocate</w:t>
            </w:r>
          </w:p>
        </w:tc>
      </w:tr>
      <w:tr>
        <w:trPr>
          <w:trHeight w:val="710" w:hRule="atLeast"/>
        </w:trPr>
        <w:tc>
          <w:tcPr>
            <w:tcW w:w="1670" w:type="dxa"/>
          </w:tcPr>
          <w:p>
            <w:pPr>
              <w:pStyle w:val="TableParagraph"/>
              <w:spacing w:before="203"/>
              <w:ind w:left="80"/>
              <w:rPr>
                <w:sz w:val="24"/>
              </w:rPr>
            </w:pPr>
            <w:r>
              <w:rPr>
                <w:sz w:val="24"/>
              </w:rPr>
              <w:t>Surname: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203"/>
              <w:ind w:left="79"/>
              <w:rPr>
                <w:sz w:val="24"/>
              </w:rPr>
            </w:pPr>
            <w:r>
              <w:rPr>
                <w:sz w:val="24"/>
              </w:rPr>
              <w:t>Surname:</w:t>
            </w:r>
          </w:p>
        </w:tc>
        <w:tc>
          <w:tcPr>
            <w:tcW w:w="33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1670" w:type="dxa"/>
          </w:tcPr>
          <w:p>
            <w:pPr>
              <w:pStyle w:val="TableParagraph"/>
              <w:spacing w:before="203"/>
              <w:ind w:left="80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name(s):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203"/>
              <w:ind w:left="79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name(s):</w:t>
            </w:r>
          </w:p>
        </w:tc>
        <w:tc>
          <w:tcPr>
            <w:tcW w:w="33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35" w:hRule="atLeast"/>
        </w:trPr>
        <w:tc>
          <w:tcPr>
            <w:tcW w:w="167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23"/>
              <w:ind w:left="8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23"/>
              <w:ind w:left="79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33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1670" w:type="dxa"/>
          </w:tcPr>
          <w:p>
            <w:pPr>
              <w:pStyle w:val="TableParagraph"/>
              <w:spacing w:before="203"/>
              <w:ind w:left="80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No: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203"/>
              <w:ind w:left="79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No:</w:t>
            </w:r>
          </w:p>
        </w:tc>
        <w:tc>
          <w:tcPr>
            <w:tcW w:w="33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2"/>
        <w:ind w:left="0"/>
        <w:rPr>
          <w:b/>
          <w:sz w:val="25"/>
        </w:rPr>
      </w:pPr>
    </w:p>
    <w:p>
      <w:pPr>
        <w:spacing w:before="0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Instructions</w:t>
      </w:r>
    </w:p>
    <w:p>
      <w:pPr>
        <w:pStyle w:val="BodyText"/>
        <w:spacing w:line="235" w:lineRule="auto" w:before="118"/>
        <w:ind w:left="120" w:hanging="1"/>
      </w:pPr>
      <w:r>
        <w:rPr/>
        <w:t>Two</w:t>
      </w:r>
      <w:r>
        <w:rPr>
          <w:spacing w:val="16"/>
        </w:rPr>
        <w:t> </w:t>
      </w:r>
      <w:r>
        <w:rPr/>
        <w:t>copies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this</w:t>
      </w:r>
      <w:r>
        <w:rPr>
          <w:spacing w:val="16"/>
        </w:rPr>
        <w:t> </w:t>
      </w:r>
      <w:r>
        <w:rPr/>
        <w:t>agreement</w:t>
      </w:r>
      <w:r>
        <w:rPr>
          <w:spacing w:val="16"/>
        </w:rPr>
        <w:t> </w:t>
      </w:r>
      <w:r>
        <w:rPr/>
        <w:t>to</w:t>
      </w:r>
      <w:r>
        <w:rPr>
          <w:spacing w:val="17"/>
        </w:rPr>
        <w:t> </w:t>
      </w:r>
      <w:r>
        <w:rPr/>
        <w:t>be</w:t>
      </w:r>
      <w:r>
        <w:rPr>
          <w:spacing w:val="16"/>
        </w:rPr>
        <w:t> </w:t>
      </w:r>
      <w:r>
        <w:rPr/>
        <w:t>completed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both</w:t>
      </w:r>
      <w:r>
        <w:rPr>
          <w:spacing w:val="16"/>
        </w:rPr>
        <w:t> </w:t>
      </w:r>
      <w:r>
        <w:rPr/>
        <w:t>signed</w:t>
      </w:r>
      <w:r>
        <w:rPr>
          <w:spacing w:val="17"/>
        </w:rPr>
        <w:t> </w:t>
      </w:r>
      <w:r>
        <w:rPr/>
        <w:t>on</w:t>
      </w:r>
      <w:r>
        <w:rPr>
          <w:spacing w:val="16"/>
        </w:rPr>
        <w:t> </w:t>
      </w:r>
      <w:r>
        <w:rPr/>
        <w:t>behalf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Care</w:t>
      </w:r>
      <w:r>
        <w:rPr>
          <w:spacing w:val="16"/>
        </w:rPr>
        <w:t> </w:t>
      </w:r>
      <w:r>
        <w:rPr/>
        <w:t>24/7</w:t>
      </w:r>
      <w:r>
        <w:rPr>
          <w:spacing w:val="-63"/>
        </w:rPr>
        <w:t> </w:t>
      </w:r>
      <w:r>
        <w:rPr/>
        <w:t>Healthcare.</w:t>
      </w:r>
    </w:p>
    <w:p>
      <w:pPr>
        <w:pStyle w:val="BodyText"/>
        <w:spacing w:line="235" w:lineRule="auto" w:before="120"/>
      </w:pPr>
      <w:r>
        <w:rPr/>
        <w:t>The</w:t>
      </w:r>
      <w:r>
        <w:rPr>
          <w:spacing w:val="9"/>
        </w:rPr>
        <w:t> </w:t>
      </w:r>
      <w:r>
        <w:rPr/>
        <w:t>Service</w:t>
      </w:r>
      <w:r>
        <w:rPr>
          <w:spacing w:val="10"/>
        </w:rPr>
        <w:t> </w:t>
      </w:r>
      <w:r>
        <w:rPr/>
        <w:t>User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Advocate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sign</w:t>
      </w:r>
      <w:r>
        <w:rPr>
          <w:spacing w:val="11"/>
        </w:rPr>
        <w:t> </w:t>
      </w:r>
      <w:r>
        <w:rPr/>
        <w:t>both</w:t>
      </w:r>
      <w:r>
        <w:rPr>
          <w:spacing w:val="10"/>
        </w:rPr>
        <w:t> </w:t>
      </w:r>
      <w:r>
        <w:rPr/>
        <w:t>copies,</w:t>
      </w:r>
      <w:r>
        <w:rPr>
          <w:spacing w:val="10"/>
        </w:rPr>
        <w:t> </w:t>
      </w:r>
      <w:r>
        <w:rPr/>
        <w:t>one</w:t>
      </w:r>
      <w:r>
        <w:rPr>
          <w:spacing w:val="10"/>
        </w:rPr>
        <w:t> </w:t>
      </w:r>
      <w:r>
        <w:rPr/>
        <w:t>copy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11"/>
        </w:rPr>
        <w:t> </w:t>
      </w:r>
      <w:r>
        <w:rPr/>
        <w:t>retained</w:t>
      </w:r>
      <w:r>
        <w:rPr>
          <w:spacing w:val="10"/>
        </w:rPr>
        <w:t> </w:t>
      </w:r>
      <w:r>
        <w:rPr/>
        <w:t>by</w:t>
      </w:r>
      <w:r>
        <w:rPr>
          <w:spacing w:val="11"/>
        </w:rPr>
        <w:t> </w:t>
      </w:r>
      <w:r>
        <w:rPr/>
        <w:t>Care</w:t>
      </w:r>
      <w:r>
        <w:rPr>
          <w:spacing w:val="10"/>
        </w:rPr>
        <w:t> </w:t>
      </w:r>
      <w:r>
        <w:rPr/>
        <w:t>24/7</w:t>
      </w:r>
      <w:r>
        <w:rPr>
          <w:spacing w:val="-63"/>
        </w:rPr>
        <w:t> </w:t>
      </w:r>
      <w:r>
        <w:rPr/>
        <w:t>Healthcare</w:t>
      </w:r>
      <w:r>
        <w:rPr>
          <w:spacing w:val="-1"/>
        </w:rPr>
        <w:t> </w:t>
      </w:r>
      <w:r>
        <w:rPr/>
        <w:t>and one</w:t>
      </w:r>
      <w:r>
        <w:rPr>
          <w:spacing w:val="-1"/>
        </w:rPr>
        <w:t> </w:t>
      </w:r>
      <w:r>
        <w:rPr/>
        <w:t>copy retained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 Service User</w:t>
      </w:r>
      <w:r>
        <w:rPr>
          <w:spacing w:val="-2"/>
        </w:rPr>
        <w:t> </w:t>
      </w:r>
      <w:r>
        <w:rPr/>
        <w:t>or Advocate.</w:t>
      </w:r>
    </w:p>
    <w:p>
      <w:pPr>
        <w:spacing w:before="234"/>
        <w:ind w:left="119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Signed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on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behalf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of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the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service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user:</w:t>
      </w:r>
    </w:p>
    <w:p>
      <w:pPr>
        <w:pStyle w:val="BodyText"/>
        <w:tabs>
          <w:tab w:pos="7465" w:val="left" w:leader="none"/>
        </w:tabs>
        <w:spacing w:before="234"/>
        <w:rPr>
          <w:rFonts w:ascii="Times New Roman"/>
        </w:rPr>
      </w:pPr>
      <w:r>
        <w:rPr/>
        <w:t>Print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0"/>
        <w:ind w:left="0"/>
        <w:rPr>
          <w:rFonts w:ascii="Times New Roman"/>
          <w:sz w:val="22"/>
        </w:rPr>
      </w:pPr>
    </w:p>
    <w:p>
      <w:pPr>
        <w:pStyle w:val="BodyText"/>
        <w:tabs>
          <w:tab w:pos="7401" w:val="left" w:leader="none"/>
        </w:tabs>
        <w:spacing w:before="101"/>
        <w:rPr>
          <w:rFonts w:ascii="Times New Roman"/>
        </w:rPr>
      </w:pPr>
      <w:r>
        <w:rPr/>
        <w:t>Signature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0"/>
        <w:ind w:left="0"/>
        <w:rPr>
          <w:rFonts w:ascii="Times New Roman"/>
          <w:sz w:val="22"/>
        </w:rPr>
      </w:pPr>
    </w:p>
    <w:p>
      <w:pPr>
        <w:pStyle w:val="BodyText"/>
        <w:tabs>
          <w:tab w:pos="7417" w:val="left" w:leader="none"/>
        </w:tabs>
        <w:spacing w:before="100"/>
        <w:rPr>
          <w:rFonts w:ascii="Times New Roman"/>
        </w:rPr>
      </w:pPr>
      <w:r>
        <w:rPr/>
        <w:t>Date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1"/>
        <w:ind w:left="0"/>
        <w:rPr>
          <w:rFonts w:ascii="Times New Roman"/>
          <w:sz w:val="22"/>
        </w:rPr>
      </w:pPr>
    </w:p>
    <w:p>
      <w:pPr>
        <w:spacing w:before="100"/>
        <w:ind w:left="119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Signed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on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behalf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of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Care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24/7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Healthcare:</w:t>
      </w:r>
    </w:p>
    <w:p>
      <w:pPr>
        <w:pStyle w:val="BodyText"/>
        <w:tabs>
          <w:tab w:pos="7465" w:val="left" w:leader="none"/>
        </w:tabs>
        <w:spacing w:before="234"/>
        <w:rPr>
          <w:rFonts w:ascii="Times New Roman"/>
        </w:rPr>
      </w:pPr>
      <w:r>
        <w:rPr/>
        <w:t>Print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0"/>
        <w:ind w:left="0"/>
        <w:rPr>
          <w:rFonts w:ascii="Times New Roman"/>
          <w:sz w:val="22"/>
        </w:rPr>
      </w:pPr>
    </w:p>
    <w:p>
      <w:pPr>
        <w:pStyle w:val="BodyText"/>
        <w:tabs>
          <w:tab w:pos="7419" w:val="left" w:leader="none"/>
        </w:tabs>
        <w:spacing w:before="101"/>
        <w:rPr>
          <w:rFonts w:ascii="Times New Roman"/>
        </w:rPr>
      </w:pPr>
      <w:r>
        <w:rPr/>
        <w:t>Position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0"/>
        <w:ind w:left="0"/>
        <w:rPr>
          <w:rFonts w:ascii="Times New Roman"/>
          <w:sz w:val="22"/>
        </w:rPr>
      </w:pPr>
    </w:p>
    <w:p>
      <w:pPr>
        <w:pStyle w:val="BodyText"/>
        <w:tabs>
          <w:tab w:pos="7401" w:val="left" w:leader="none"/>
        </w:tabs>
        <w:spacing w:before="100"/>
        <w:rPr>
          <w:rFonts w:ascii="Times New Roman"/>
        </w:rPr>
      </w:pPr>
      <w:r>
        <w:rPr/>
        <w:t>Signature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1"/>
        <w:ind w:left="0"/>
        <w:rPr>
          <w:rFonts w:ascii="Times New Roman"/>
          <w:sz w:val="22"/>
        </w:rPr>
      </w:pPr>
    </w:p>
    <w:p>
      <w:pPr>
        <w:pStyle w:val="BodyText"/>
        <w:tabs>
          <w:tab w:pos="7366" w:val="left" w:leader="none"/>
        </w:tabs>
        <w:spacing w:before="100"/>
        <w:rPr>
          <w:rFonts w:ascii="Times New Roman"/>
        </w:rPr>
      </w:pPr>
      <w:r>
        <w:rPr/>
        <w:t>Date </w:t>
      </w:r>
      <w:r>
        <w:rPr>
          <w:rFonts w:ascii="Times New Roman"/>
          <w:u w:val="single"/>
        </w:rPr>
        <w:t> </w:t>
        <w:tab/>
      </w:r>
    </w:p>
    <w:sectPr>
      <w:pgSz w:w="11910" w:h="16840"/>
      <w:pgMar w:header="0" w:footer="407" w:top="420" w:bottom="60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rect style="position:absolute;margin-left:0pt;margin-top:830.14502pt;width:595.276001pt;height:11.745pt;mso-position-horizontal-relative:page;mso-position-vertical-relative:page;z-index:-15900672" filled="true" fillcolor="#ffcd05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0.766785pt;margin-top:810.536499pt;width:11.55pt;height:14.3pt;mso-position-horizontal-relative:page;mso-position-vertical-relative:page;z-index:-15900160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rect style="position:absolute;margin-left:0pt;margin-top:830.14502pt;width:595.276001pt;height:11.745pt;mso-position-horizontal-relative:page;mso-position-vertical-relative:page;z-index:-15899136" filled="true" fillcolor="#ffcd05" stroked="false">
          <v:fill type="solid"/>
          <w10:wrap type="none"/>
        </v:rect>
      </w:pict>
    </w:r>
    <w:r>
      <w:rPr/>
      <w:pict>
        <v:shape style="position:absolute;margin-left:550.766785pt;margin-top:810.536499pt;width:11.55pt;height:14.3pt;mso-position-horizontal-relative:page;mso-position-vertical-relative:page;z-index:-15898624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0pt;margin-top:-.000025pt;width:595.3pt;height:21.85pt;mso-position-horizontal-relative:page;mso-position-vertical-relative:page;z-index:-15899648" coordorigin="0,0" coordsize="11906,437" path="m11906,0l4746,0,0,0,0,436,11906,436,11906,390,11906,0xe" filled="true" fillcolor="#1c3664" stroked="false">
          <v:path arrowok="t"/>
          <v:fill type="solid"/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385" w:hanging="266"/>
        <w:jc w:val="left"/>
      </w:pPr>
      <w:rPr>
        <w:rFonts w:hint="default" w:ascii="Century Gothic" w:hAnsi="Century Gothic" w:eastAsia="Century Gothic" w:cs="Century Gothic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0" w:hanging="435"/>
        <w:jc w:val="left"/>
      </w:pPr>
      <w:rPr>
        <w:rFonts w:hint="default" w:ascii="Century Gothic" w:hAnsi="Century Gothic" w:eastAsia="Century Gothic" w:cs="Century Gothic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84" w:hanging="665"/>
        <w:jc w:val="left"/>
      </w:pPr>
      <w:rPr>
        <w:rFonts w:hint="default" w:ascii="Century Gothic" w:hAnsi="Century Gothic" w:eastAsia="Century Gothic" w:cs="Century Gothic"/>
        <w:spacing w:val="-1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780" w:hanging="6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97" w:hanging="6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15" w:hanging="6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33" w:hanging="6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51" w:hanging="6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9" w:hanging="665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20" w:hanging="52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529"/>
        <w:jc w:val="left"/>
      </w:pPr>
      <w:rPr>
        <w:rFonts w:hint="default" w:ascii="Century Gothic" w:hAnsi="Century Gothic" w:eastAsia="Century Gothic" w:cs="Century Gothic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9" w:hanging="679"/>
        <w:jc w:val="left"/>
      </w:pPr>
      <w:rPr>
        <w:rFonts w:hint="default" w:ascii="Century Gothic" w:hAnsi="Century Gothic" w:eastAsia="Century Gothic" w:cs="Century Gothic"/>
        <w:spacing w:val="-1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3295" w:hanging="6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4" w:hanging="6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2" w:hanging="6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1" w:hanging="6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9" w:hanging="6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88" w:hanging="679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585"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466"/>
        <w:jc w:val="left"/>
      </w:pPr>
      <w:rPr>
        <w:rFonts w:hint="default" w:ascii="Century Gothic" w:hAnsi="Century Gothic" w:eastAsia="Century Gothic" w:cs="Century Gothic"/>
        <w:spacing w:val="-1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605" w:hanging="4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7" w:hanging="4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0" w:hanging="4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42" w:hanging="4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5" w:hanging="4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7" w:hanging="4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0" w:hanging="46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5" w:hanging="266"/>
        <w:jc w:val="left"/>
      </w:pPr>
      <w:rPr>
        <w:rFonts w:hint="default" w:ascii="Century Gothic" w:hAnsi="Century Gothic" w:eastAsia="Century Gothic" w:cs="Century Gothic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19" w:hanging="398"/>
        <w:jc w:val="left"/>
      </w:pPr>
      <w:rPr>
        <w:rFonts w:hint="default" w:ascii="Century Gothic" w:hAnsi="Century Gothic" w:eastAsia="Century Gothic" w:cs="Century Gothic"/>
        <w:spacing w:val="-1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527" w:hanging="3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4" w:hanging="3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1" w:hanging="3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9" w:hanging="3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6" w:hanging="3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3" w:hanging="3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0" w:hanging="398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240"/>
      </w:pPr>
      <w:rPr>
        <w:rFonts w:hint="default" w:ascii="Century Gothic" w:hAnsi="Century Gothic" w:eastAsia="Century Gothic" w:cs="Century Gothic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9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3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8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2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7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1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36" w:hanging="24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</w:rPr>
  </w:style>
  <w:style w:styleId="BodyText" w:type="paragraph">
    <w:name w:val="Body Text"/>
    <w:basedOn w:val="Normal"/>
    <w:uiPriority w:val="1"/>
    <w:qFormat/>
    <w:pPr>
      <w:spacing w:before="119"/>
      <w:ind w:left="119"/>
    </w:pPr>
    <w:rPr>
      <w:rFonts w:ascii="Century Gothic" w:hAnsi="Century Gothic" w:eastAsia="Century Gothic" w:cs="Century Gothic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26"/>
      <w:ind w:left="385" w:hanging="266"/>
      <w:jc w:val="both"/>
      <w:outlineLvl w:val="1"/>
    </w:pPr>
    <w:rPr>
      <w:rFonts w:ascii="Century Gothic" w:hAnsi="Century Gothic" w:eastAsia="Century Gothic" w:cs="Century Gothic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36"/>
      <w:ind w:left="315"/>
    </w:pPr>
    <w:rPr>
      <w:rFonts w:ascii="Century Gothic" w:hAnsi="Century Gothic" w:eastAsia="Century Gothic" w:cs="Century Gothic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before="119"/>
      <w:ind w:left="119"/>
      <w:jc w:val="both"/>
    </w:pPr>
    <w:rPr>
      <w:rFonts w:ascii="Century Gothic" w:hAnsi="Century Gothic" w:eastAsia="Century Gothic" w:cs="Century Gothic"/>
    </w:rPr>
  </w:style>
  <w:style w:styleId="TableParagraph" w:type="paragraph">
    <w:name w:val="Table Paragraph"/>
    <w:basedOn w:val="Normal"/>
    <w:uiPriority w:val="1"/>
    <w:qFormat/>
    <w:pPr/>
    <w:rPr>
      <w:rFonts w:ascii="Century Gothic" w:hAnsi="Century Gothic" w:eastAsia="Century Gothic" w:cs="Century Gothic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info@care247healthcare.co.uk" TargetMode="External"/><Relationship Id="rId8" Type="http://schemas.openxmlformats.org/officeDocument/2006/relationships/hyperlink" Target="http://www.care247healthcare.co.uk/" TargetMode="External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2021-08-19T17:26:12Z</dcterms:created>
  <dcterms:modified xsi:type="dcterms:W3CDTF">2021-08-19T17:26:12Z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2021-08-19T00:00:00Z</vt:filetime>
  </property>
</Properties>
</file>