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27C23" w:rsidRDefault="00912163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4743" name="Group 47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5161" name="Shape 5161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43" style="width:595.276pt;height:11.745pt;position:absolute;mso-position-horizontal-relative:page;mso-position-horizontal:absolute;margin-left:0pt;mso-position-vertical-relative:page;margin-top:830.145pt;" coordsize="75600,1491">
                <v:shape id="Shape 5162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4744" name="Group 4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88029" y="1267397"/>
                            <a:ext cx="41855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C23" w:rsidRDefault="0091216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SG14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3" name="Shape 5163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C23" w:rsidRDefault="0091216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C23" w:rsidRDefault="0091216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C23" w:rsidRDefault="0091216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C23" w:rsidRDefault="0091216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C23" w:rsidRDefault="0091216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C23" w:rsidRDefault="0091216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C23" w:rsidRDefault="0091216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C23" w:rsidRDefault="0091216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Shape 337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44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4185;height:1638;left:67880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SG14</w:t>
                        </w:r>
                      </w:p>
                    </w:txbxContent>
                  </v:textbox>
                </v:rect>
                <v:shape id="Shape 5164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328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329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330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331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332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333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334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335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336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337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338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339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340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41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342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43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344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345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346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347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348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349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350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351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352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353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354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355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356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357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358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359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360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361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362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363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364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365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366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Risk Assessment - Tendency to Violence &amp; Assault</w:t>
      </w:r>
    </w:p>
    <w:tbl>
      <w:tblPr>
        <w:tblStyle w:val="TableGrid"/>
        <w:tblW w:w="10446" w:type="dxa"/>
        <w:tblInd w:w="-710" w:type="dxa"/>
        <w:tblCellMar>
          <w:top w:w="2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45"/>
        <w:gridCol w:w="314"/>
        <w:gridCol w:w="685"/>
        <w:gridCol w:w="1280"/>
        <w:gridCol w:w="315"/>
        <w:gridCol w:w="1840"/>
        <w:gridCol w:w="196"/>
        <w:gridCol w:w="316"/>
        <w:gridCol w:w="2855"/>
      </w:tblGrid>
      <w:tr w:rsidR="00527C23">
        <w:trPr>
          <w:trHeight w:val="420"/>
        </w:trPr>
        <w:tc>
          <w:tcPr>
            <w:tcW w:w="10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FFFFFF"/>
                <w:sz w:val="24"/>
              </w:rPr>
              <w:t>A: SERVICE USER DETAILS</w:t>
            </w:r>
          </w:p>
        </w:tc>
      </w:tr>
      <w:tr w:rsidR="00527C23">
        <w:trPr>
          <w:trHeight w:val="535"/>
        </w:trPr>
        <w:tc>
          <w:tcPr>
            <w:tcW w:w="3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color w:val="000000"/>
                <w:sz w:val="18"/>
              </w:rPr>
              <w:t>Surname: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color w:val="000000"/>
                <w:sz w:val="18"/>
              </w:rPr>
              <w:t>First Name(s):</w:t>
            </w:r>
          </w:p>
        </w:tc>
        <w:tc>
          <w:tcPr>
            <w:tcW w:w="3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color w:val="000000"/>
                <w:sz w:val="18"/>
              </w:rPr>
              <w:t>Likes to be known as:</w:t>
            </w:r>
          </w:p>
        </w:tc>
      </w:tr>
      <w:tr w:rsidR="00527C23">
        <w:trPr>
          <w:trHeight w:val="535"/>
        </w:trPr>
        <w:tc>
          <w:tcPr>
            <w:tcW w:w="3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color w:val="000000"/>
                <w:sz w:val="18"/>
              </w:rPr>
              <w:t>Date of Birth: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color w:val="000000"/>
                <w:sz w:val="18"/>
              </w:rPr>
              <w:t>Age last birthday:</w:t>
            </w:r>
          </w:p>
        </w:tc>
        <w:tc>
          <w:tcPr>
            <w:tcW w:w="3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color w:val="000000"/>
                <w:sz w:val="18"/>
              </w:rPr>
              <w:t>Service User Ref. No:</w:t>
            </w:r>
          </w:p>
        </w:tc>
      </w:tr>
      <w:tr w:rsidR="00527C23">
        <w:trPr>
          <w:trHeight w:val="420"/>
        </w:trPr>
        <w:tc>
          <w:tcPr>
            <w:tcW w:w="10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  <w:jc w:val="center"/>
            </w:pPr>
            <w:r>
              <w:rPr>
                <w:color w:val="FFFFFF"/>
                <w:sz w:val="24"/>
              </w:rPr>
              <w:t>B: RISK ASSESSMENT DETAILS &amp; OUTCOMES</w:t>
            </w:r>
          </w:p>
        </w:tc>
      </w:tr>
      <w:tr w:rsidR="00527C23">
        <w:trPr>
          <w:trHeight w:val="420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4"/>
              <w:jc w:val="center"/>
            </w:pPr>
            <w:r>
              <w:rPr>
                <w:color w:val="000000"/>
                <w:sz w:val="20"/>
              </w:rPr>
              <w:t>RISK ELEMENT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69"/>
              <w:jc w:val="center"/>
            </w:pPr>
            <w:r>
              <w:rPr>
                <w:color w:val="000000"/>
                <w:sz w:val="20"/>
              </w:rPr>
              <w:t>HIGH RISK</w:t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64"/>
              <w:jc w:val="center"/>
            </w:pPr>
            <w:r>
              <w:rPr>
                <w:color w:val="000000"/>
                <w:sz w:val="20"/>
              </w:rPr>
              <w:t>Moderate RISK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9"/>
              <w:jc w:val="center"/>
            </w:pPr>
            <w:r>
              <w:rPr>
                <w:color w:val="000000"/>
                <w:sz w:val="20"/>
              </w:rPr>
              <w:t>Low or Negligible RISK</w:t>
            </w:r>
          </w:p>
        </w:tc>
      </w:tr>
      <w:tr w:rsidR="00527C23">
        <w:trPr>
          <w:trHeight w:val="177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18"/>
              </w:rPr>
              <w:t>HISTORY OF VIOLENCE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</w:tr>
      <w:tr w:rsidR="00527C23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17"/>
              <w:jc w:val="right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96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" w:right="143"/>
              <w:jc w:val="both"/>
            </w:pPr>
            <w:r>
              <w:rPr>
                <w:b w:val="0"/>
                <w:color w:val="000000"/>
                <w:sz w:val="18"/>
              </w:rPr>
              <w:t>Any single episode  of violence with injury to others while hospitalised  OR  multiple assaults with injury while outside the hospital</w:t>
            </w:r>
          </w:p>
        </w:tc>
        <w:tc>
          <w:tcPr>
            <w:tcW w:w="3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2036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" w:right="322" w:hanging="50"/>
              <w:jc w:val="both"/>
            </w:pPr>
            <w:r>
              <w:rPr>
                <w:b w:val="0"/>
                <w:color w:val="000000"/>
                <w:sz w:val="18"/>
              </w:rPr>
              <w:t xml:space="preserve">  </w:t>
            </w:r>
            <w:r>
              <w:rPr>
                <w:b w:val="0"/>
                <w:color w:val="000000"/>
                <w:sz w:val="18"/>
              </w:rPr>
              <w:t>Any single episode with injury to others or destruction of property while hospitalised  OR  multiple assaults outside the hospital but not resulting in injury</w:t>
            </w:r>
          </w:p>
        </w:tc>
        <w:tc>
          <w:tcPr>
            <w:tcW w:w="3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2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7" w:lineRule="auto"/>
              <w:ind w:left="21" w:right="88" w:hanging="50"/>
              <w:jc w:val="both"/>
            </w:pPr>
            <w:r>
              <w:rPr>
                <w:b w:val="0"/>
                <w:color w:val="000000"/>
                <w:sz w:val="18"/>
              </w:rPr>
              <w:t xml:space="preserve">  Violence only when using drugs or alcohol  OR  destruction of property outside the hospital  </w:t>
            </w:r>
          </w:p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1"/>
            </w:pPr>
            <w:r>
              <w:rPr>
                <w:b w:val="0"/>
                <w:color w:val="000000"/>
                <w:sz w:val="18"/>
              </w:rPr>
              <w:t>OR  no history of violence</w:t>
            </w:r>
          </w:p>
        </w:tc>
      </w:tr>
      <w:tr w:rsidR="00527C23">
        <w:trPr>
          <w:trHeight w:val="16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</w:tr>
      <w:tr w:rsidR="00527C23">
        <w:trPr>
          <w:trHeight w:val="172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18"/>
              </w:rPr>
              <w:t>HISTORY OF RECENT AGGRESSION: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</w:tr>
      <w:tr w:rsidR="00527C23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17"/>
              <w:jc w:val="right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96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" w:right="52"/>
            </w:pPr>
            <w:r>
              <w:rPr>
                <w:b w:val="0"/>
                <w:color w:val="000000"/>
                <w:sz w:val="18"/>
              </w:rPr>
              <w:t xml:space="preserve"> Physically threatening at time of referral</w:t>
            </w:r>
          </w:p>
        </w:tc>
        <w:tc>
          <w:tcPr>
            <w:tcW w:w="3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15"/>
              <w:jc w:val="right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2036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" w:right="6"/>
            </w:pPr>
            <w:r>
              <w:rPr>
                <w:b w:val="0"/>
                <w:color w:val="000000"/>
                <w:sz w:val="18"/>
              </w:rPr>
              <w:t xml:space="preserve"> Verbally threatening at time of referral</w:t>
            </w:r>
          </w:p>
        </w:tc>
        <w:tc>
          <w:tcPr>
            <w:tcW w:w="3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2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1" w:hanging="50"/>
            </w:pPr>
            <w:r>
              <w:rPr>
                <w:b w:val="0"/>
                <w:color w:val="000000"/>
                <w:sz w:val="18"/>
              </w:rPr>
              <w:t xml:space="preserve">  Not threatening at time of referral</w:t>
            </w:r>
          </w:p>
        </w:tc>
      </w:tr>
      <w:tr w:rsidR="00527C23">
        <w:trPr>
          <w:trHeight w:val="3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</w:tr>
      <w:tr w:rsidR="00527C23">
        <w:trPr>
          <w:trHeight w:val="176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 w:right="133"/>
            </w:pPr>
            <w:r>
              <w:rPr>
                <w:b w:val="0"/>
                <w:color w:val="000000"/>
                <w:sz w:val="18"/>
              </w:rPr>
              <w:t>HISTORY OF AGGRESSION IN FAMILY  / ANCESTRY: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</w:tr>
      <w:tr w:rsidR="00527C23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17"/>
              <w:jc w:val="right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96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32" w:firstLine="50"/>
            </w:pPr>
            <w:r>
              <w:rPr>
                <w:b w:val="0"/>
                <w:color w:val="000000"/>
                <w:sz w:val="18"/>
              </w:rPr>
              <w:t>Victim or perpetrator of physical or sexual abuse</w:t>
            </w:r>
          </w:p>
        </w:tc>
        <w:tc>
          <w:tcPr>
            <w:tcW w:w="3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15"/>
              <w:jc w:val="right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2036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"/>
            </w:pPr>
            <w:r>
              <w:rPr>
                <w:b w:val="0"/>
                <w:color w:val="000000"/>
                <w:sz w:val="18"/>
              </w:rPr>
              <w:t>Witness of physical or  sexual abuse</w:t>
            </w:r>
          </w:p>
        </w:tc>
        <w:tc>
          <w:tcPr>
            <w:tcW w:w="3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1"/>
              <w:jc w:val="right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2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1" w:right="382"/>
              <w:jc w:val="both"/>
            </w:pPr>
            <w:r>
              <w:rPr>
                <w:b w:val="0"/>
                <w:color w:val="000000"/>
                <w:sz w:val="18"/>
              </w:rPr>
              <w:t>Witness or victim of verbal  aggression  OR  no history of aggression in family</w:t>
            </w:r>
          </w:p>
        </w:tc>
      </w:tr>
      <w:tr w:rsidR="00527C23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</w:tr>
      <w:tr w:rsidR="00527C23">
        <w:trPr>
          <w:trHeight w:val="178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18"/>
              </w:rPr>
              <w:t>STATUS  - SUBSTANCE ABUSE: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</w:tr>
      <w:tr w:rsidR="00527C23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17"/>
              <w:jc w:val="right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96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" w:right="265"/>
              <w:jc w:val="both"/>
            </w:pPr>
            <w:r>
              <w:rPr>
                <w:b w:val="0"/>
                <w:color w:val="000000"/>
                <w:sz w:val="18"/>
              </w:rPr>
              <w:t xml:space="preserve">Recent alcohol /  </w:t>
            </w:r>
            <w:r>
              <w:rPr>
                <w:b w:val="0"/>
                <w:color w:val="000000"/>
                <w:sz w:val="18"/>
              </w:rPr>
              <w:t xml:space="preserve">substance abuse  - actively detoxing  OR  currently under the influence of alcohol or drugs  </w:t>
            </w:r>
          </w:p>
        </w:tc>
        <w:tc>
          <w:tcPr>
            <w:tcW w:w="3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15"/>
              <w:jc w:val="right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2036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" w:right="123"/>
            </w:pPr>
            <w:r>
              <w:rPr>
                <w:b w:val="0"/>
                <w:color w:val="000000"/>
                <w:sz w:val="18"/>
              </w:rPr>
              <w:t>Recent alcohol /  substance abuse with absence of withdrawal symptoms</w:t>
            </w:r>
          </w:p>
        </w:tc>
        <w:tc>
          <w:tcPr>
            <w:tcW w:w="3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1"/>
              <w:jc w:val="right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2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1" w:right="280"/>
              <w:jc w:val="both"/>
            </w:pPr>
            <w:r>
              <w:rPr>
                <w:b w:val="0"/>
                <w:color w:val="000000"/>
                <w:sz w:val="18"/>
              </w:rPr>
              <w:t>Rehabilitated abuser  OR  no  history of alcohol / substance abuse</w:t>
            </w:r>
          </w:p>
        </w:tc>
      </w:tr>
      <w:tr w:rsidR="00527C23">
        <w:trPr>
          <w:trHeight w:val="10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</w:tr>
      <w:tr w:rsidR="00527C23">
        <w:trPr>
          <w:trHeight w:val="178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18"/>
              </w:rPr>
              <w:t>PARANOIA / HOSTILITY: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</w:tr>
      <w:tr w:rsidR="00527C23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17"/>
              <w:jc w:val="right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96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" w:right="259"/>
            </w:pPr>
            <w:r>
              <w:rPr>
                <w:b w:val="0"/>
                <w:color w:val="000000"/>
                <w:sz w:val="18"/>
              </w:rPr>
              <w:t>Paranoia or hostility  generalised to persons in the immediate environment</w:t>
            </w:r>
          </w:p>
        </w:tc>
        <w:tc>
          <w:tcPr>
            <w:tcW w:w="3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15"/>
              <w:jc w:val="right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2036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"/>
            </w:pPr>
            <w:r>
              <w:rPr>
                <w:b w:val="0"/>
                <w:color w:val="000000"/>
                <w:sz w:val="18"/>
              </w:rPr>
              <w:t>Paranoia or hostility  generalised towards inaccessible persons</w:t>
            </w:r>
          </w:p>
        </w:tc>
        <w:tc>
          <w:tcPr>
            <w:tcW w:w="3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1"/>
              <w:jc w:val="right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2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1"/>
            </w:pPr>
            <w:r>
              <w:rPr>
                <w:b w:val="0"/>
                <w:color w:val="000000"/>
                <w:sz w:val="18"/>
              </w:rPr>
              <w:t xml:space="preserve">No apparent paranoia or  </w:t>
            </w:r>
          </w:p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1"/>
            </w:pPr>
            <w:r>
              <w:rPr>
                <w:b w:val="0"/>
                <w:color w:val="000000"/>
                <w:sz w:val="18"/>
              </w:rPr>
              <w:t>hostility</w:t>
            </w:r>
          </w:p>
        </w:tc>
      </w:tr>
      <w:tr w:rsidR="00527C23">
        <w:trPr>
          <w:trHeight w:val="8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</w:tr>
      <w:tr w:rsidR="00527C23">
        <w:trPr>
          <w:trHeight w:val="174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18"/>
              </w:rPr>
              <w:t>IMPULSIVE BEHAVIOUR: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</w:tr>
      <w:tr w:rsidR="00527C23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17"/>
              <w:jc w:val="right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96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"/>
            </w:pPr>
            <w:r>
              <w:rPr>
                <w:b w:val="0"/>
                <w:color w:val="000000"/>
                <w:sz w:val="18"/>
              </w:rPr>
              <w:t>Physically impulsive</w:t>
            </w:r>
          </w:p>
        </w:tc>
        <w:tc>
          <w:tcPr>
            <w:tcW w:w="3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15"/>
              <w:jc w:val="right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2036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"/>
            </w:pPr>
            <w:r>
              <w:rPr>
                <w:b w:val="0"/>
                <w:color w:val="000000"/>
                <w:sz w:val="18"/>
              </w:rPr>
              <w:t xml:space="preserve">Verbally impulsive   </w:t>
            </w:r>
          </w:p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"/>
            </w:pPr>
            <w:r>
              <w:rPr>
                <w:b w:val="0"/>
                <w:color w:val="000000"/>
                <w:sz w:val="18"/>
              </w:rPr>
              <w:t xml:space="preserve">OR </w:t>
            </w:r>
          </w:p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"/>
            </w:pPr>
            <w:r>
              <w:rPr>
                <w:b w:val="0"/>
                <w:color w:val="000000"/>
                <w:sz w:val="18"/>
              </w:rPr>
              <w:t xml:space="preserve">History of physically impulsivity  </w:t>
            </w:r>
          </w:p>
        </w:tc>
        <w:tc>
          <w:tcPr>
            <w:tcW w:w="3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21"/>
              <w:jc w:val="right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2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1"/>
            </w:pPr>
            <w:r>
              <w:rPr>
                <w:b w:val="0"/>
                <w:color w:val="000000"/>
                <w:sz w:val="18"/>
              </w:rPr>
              <w:t>No apparent impulsivity</w:t>
            </w:r>
          </w:p>
        </w:tc>
      </w:tr>
      <w:tr w:rsidR="00527C23">
        <w:trPr>
          <w:trHeight w:val="6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</w:tr>
      <w:tr w:rsidR="00527C23">
        <w:trPr>
          <w:trHeight w:val="176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18"/>
              </w:rPr>
              <w:t>DEGREE OF AGITATION: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pPr w:vertAnchor="text" w:tblpX="42" w:tblpY="-43"/>
              <w:tblOverlap w:val="never"/>
              <w:tblW w:w="287" w:type="dxa"/>
              <w:tblInd w:w="0" w:type="dxa"/>
              <w:tblCellMar>
                <w:top w:w="0" w:type="dxa"/>
                <w:left w:w="115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527C23">
              <w:trPr>
                <w:trHeight w:val="276"/>
              </w:trPr>
              <w:tc>
                <w:tcPr>
                  <w:tcW w:w="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27C23" w:rsidRDefault="009121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ind w:left="0" w:right="-7"/>
                    <w:jc w:val="right"/>
                  </w:pPr>
                  <w:r>
                    <w:rPr>
                      <w:b w:val="0"/>
                      <w:color w:val="000000"/>
                      <w:sz w:val="18"/>
                    </w:rPr>
                    <w:t xml:space="preserve"> </w:t>
                  </w:r>
                </w:p>
              </w:tc>
            </w:tr>
          </w:tbl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2"/>
            </w:pPr>
            <w:r>
              <w:rPr>
                <w:b w:val="0"/>
                <w:color w:val="000000"/>
                <w:sz w:val="18"/>
              </w:rPr>
              <w:t xml:space="preserve">No apparent levels of agitation </w:t>
            </w:r>
          </w:p>
        </w:tc>
      </w:tr>
      <w:tr w:rsidR="00527C23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17"/>
              <w:jc w:val="right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96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" w:right="23"/>
            </w:pPr>
            <w:r>
              <w:rPr>
                <w:b w:val="0"/>
                <w:color w:val="000000"/>
                <w:sz w:val="18"/>
              </w:rPr>
              <w:t>Agitation reinforced  by constant pressured physical activity</w:t>
            </w:r>
          </w:p>
        </w:tc>
        <w:tc>
          <w:tcPr>
            <w:tcW w:w="3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15"/>
              <w:jc w:val="right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2036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"/>
            </w:pPr>
            <w:r>
              <w:rPr>
                <w:b w:val="0"/>
                <w:color w:val="000000"/>
                <w:sz w:val="18"/>
              </w:rPr>
              <w:t>Agitation with  intermittent bursts of hyperactivity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</w:tr>
      <w:tr w:rsidR="00527C23">
        <w:trPr>
          <w:trHeight w:val="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</w:tr>
      <w:tr w:rsidR="00527C23">
        <w:trPr>
          <w:trHeight w:val="179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20"/>
              </w:rPr>
              <w:t>REALITY ORIENTATION: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tbl>
            <w:tblPr>
              <w:tblStyle w:val="TableGrid"/>
              <w:tblpPr w:vertAnchor="text" w:tblpX="42" w:tblpY="-25"/>
              <w:tblOverlap w:val="never"/>
              <w:tblW w:w="287" w:type="dxa"/>
              <w:tblInd w:w="0" w:type="dxa"/>
              <w:tblCellMar>
                <w:top w:w="0" w:type="dxa"/>
                <w:left w:w="115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527C23">
              <w:trPr>
                <w:trHeight w:val="276"/>
              </w:trPr>
              <w:tc>
                <w:tcPr>
                  <w:tcW w:w="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27C23" w:rsidRDefault="009121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ind w:left="0" w:right="-7"/>
                    <w:jc w:val="right"/>
                  </w:pPr>
                  <w:r>
                    <w:rPr>
                      <w:b w:val="0"/>
                      <w:color w:val="000000"/>
                      <w:sz w:val="18"/>
                    </w:rPr>
                    <w:t xml:space="preserve"> </w:t>
                  </w:r>
                </w:p>
              </w:tc>
            </w:tr>
          </w:tbl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2"/>
            </w:pPr>
            <w:r>
              <w:rPr>
                <w:b w:val="0"/>
                <w:color w:val="000000"/>
                <w:sz w:val="20"/>
              </w:rPr>
              <w:t xml:space="preserve">Oriented with intact </w:t>
            </w:r>
            <w:r>
              <w:rPr>
                <w:b w:val="0"/>
                <w:color w:val="000000"/>
                <w:sz w:val="28"/>
                <w:vertAlign w:val="subscript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0"/>
              </w:rPr>
              <w:t>memssory</w:t>
            </w:r>
            <w:proofErr w:type="spellEnd"/>
          </w:p>
        </w:tc>
      </w:tr>
      <w:tr w:rsidR="00527C23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17"/>
              <w:jc w:val="right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96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"/>
            </w:pPr>
            <w:r>
              <w:rPr>
                <w:b w:val="0"/>
                <w:color w:val="000000"/>
                <w:sz w:val="20"/>
              </w:rPr>
              <w:t xml:space="preserve">Disoriented with </w:t>
            </w:r>
            <w:r>
              <w:rPr>
                <w:b w:val="0"/>
                <w:color w:val="000000"/>
                <w:sz w:val="28"/>
                <w:vertAlign w:val="subscript"/>
              </w:rPr>
              <w:t xml:space="preserve"> </w:t>
            </w:r>
          </w:p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"/>
            </w:pPr>
            <w:r>
              <w:rPr>
                <w:b w:val="0"/>
                <w:color w:val="000000"/>
                <w:sz w:val="20"/>
              </w:rPr>
              <w:t>impaired memory</w:t>
            </w:r>
          </w:p>
        </w:tc>
        <w:tc>
          <w:tcPr>
            <w:tcW w:w="3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15"/>
              <w:jc w:val="right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2036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"/>
            </w:pPr>
            <w:r>
              <w:rPr>
                <w:b w:val="0"/>
                <w:color w:val="000000"/>
                <w:sz w:val="20"/>
              </w:rPr>
              <w:t xml:space="preserve">Oriented but with </w:t>
            </w:r>
            <w:r>
              <w:rPr>
                <w:b w:val="0"/>
                <w:color w:val="000000"/>
                <w:sz w:val="28"/>
                <w:vertAlign w:val="subscript"/>
              </w:rPr>
              <w:t xml:space="preserve"> </w:t>
            </w:r>
            <w:r>
              <w:rPr>
                <w:b w:val="0"/>
                <w:color w:val="000000"/>
                <w:sz w:val="20"/>
              </w:rPr>
              <w:t>impaired memory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</w:tr>
      <w:tr w:rsidR="00527C23">
        <w:trPr>
          <w:trHeight w:val="2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3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23" w:rsidRDefault="00527C23">
            <w:pPr>
              <w:spacing w:after="160"/>
              <w:ind w:left="0"/>
            </w:pPr>
          </w:p>
        </w:tc>
      </w:tr>
      <w:tr w:rsidR="00527C23">
        <w:trPr>
          <w:trHeight w:val="1391"/>
        </w:trPr>
        <w:tc>
          <w:tcPr>
            <w:tcW w:w="10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95"/>
              <w:ind w:left="80"/>
            </w:pPr>
            <w:r>
              <w:rPr>
                <w:b w:val="0"/>
                <w:color w:val="000000"/>
                <w:sz w:val="20"/>
              </w:rPr>
              <w:t>OUTCOMES / CONCLUSION:</w:t>
            </w:r>
          </w:p>
          <w:p w:rsidR="00527C23" w:rsidRDefault="009121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  <w:jc w:val="both"/>
            </w:pPr>
            <w:r>
              <w:rPr>
                <w:b w:val="0"/>
                <w:color w:val="000000"/>
                <w:sz w:val="20"/>
              </w:rPr>
              <w:t>Name of Assessor: ______________________________    Signature: ___________________   Date: ________________</w:t>
            </w:r>
          </w:p>
        </w:tc>
      </w:tr>
    </w:tbl>
    <w:p w:rsidR="00912163" w:rsidRDefault="00912163"/>
    <w:sectPr w:rsidR="00912163">
      <w:pgSz w:w="11906" w:h="16838"/>
      <w:pgMar w:top="1440" w:right="1440" w:bottom="72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23"/>
    <w:rsid w:val="00012926"/>
    <w:rsid w:val="00527C23"/>
    <w:rsid w:val="0091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55159D-F8AA-40FC-ABEB-9BA40F2F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409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2021-07-05T09:00:00Z</dcterms:created>
  <dcterms:modified xsi:type="dcterms:W3CDTF">2021-07-05T09:00:00Z</dcterms:modified>
</cp:coreProperties>
</file>