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34B4" w:rsidRDefault="0028230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266" name="Group 5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588" name="Shape 558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66" style="width:595.276pt;height:11.745pt;position:absolute;mso-position-horizontal-relative:page;mso-position-horizontal:absolute;margin-left:0pt;mso-position-vertical-relative:page;margin-top:830.145pt;" coordsize="75600,1491">
                <v:shape id="Shape 558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268" name="Group 5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73439" y="1267397"/>
                            <a:ext cx="37717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SHS3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0" name="Shape 559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34B4" w:rsidRDefault="002823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6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771;height:1638;left:67734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SHS3</w:t>
                        </w:r>
                      </w:p>
                    </w:txbxContent>
                  </v:textbox>
                </v:rect>
                <v:shape id="Shape 559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3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3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3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38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39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Staff Working Late or Alone</w:t>
      </w:r>
    </w:p>
    <w:p w:rsidR="007F34B4" w:rsidRDefault="002823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7" w:right="-736"/>
      </w:pPr>
      <w:r>
        <w:rPr>
          <w:noProof/>
        </w:rPr>
        <w:drawing>
          <wp:inline distT="0" distB="0" distL="0" distR="0">
            <wp:extent cx="6647688" cy="7854696"/>
            <wp:effectExtent l="0" t="0" r="0" b="0"/>
            <wp:docPr id="5374" name="Picture 5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" name="Picture 53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785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B4" w:rsidRDefault="002823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4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757" name="Group 4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592" name="Shape 559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57" style="width:595.276pt;height:11.745pt;position:absolute;mso-position-horizontal-relative:page;mso-position-horizontal:absolute;margin-left:0pt;mso-position-vertical-relative:page;margin-top:830.145pt;" coordsize="75600,1491">
                <v:shape id="Shape 559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4758" name="Group 4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5594" name="Shape 5594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58" style="width:595.276pt;height:21.811pt;position:absolute;mso-position-horizontal-relative:page;mso-position-horizontal:absolute;margin-left:0pt;mso-position-vertical-relative:page;margin-top:0pt;" coordsize="75600,2770">
                <v:shape id="Shape 5595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7" w:type="dxa"/>
        <w:tblInd w:w="-695" w:type="dxa"/>
        <w:tblCellMar>
          <w:top w:w="60" w:type="dxa"/>
          <w:left w:w="121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953"/>
        <w:gridCol w:w="281"/>
        <w:gridCol w:w="420"/>
        <w:gridCol w:w="217"/>
        <w:gridCol w:w="239"/>
        <w:gridCol w:w="420"/>
        <w:gridCol w:w="246"/>
        <w:gridCol w:w="3671"/>
      </w:tblGrid>
      <w:tr w:rsidR="007F34B4">
        <w:trPr>
          <w:trHeight w:val="750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</w:p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5"/>
            </w:pPr>
            <w:r>
              <w:rPr>
                <w:color w:val="000000"/>
                <w:sz w:val="20"/>
              </w:rPr>
              <w:t xml:space="preserve">Name of Service User: __________________________________   Assigned Care Worker: _____________________ </w:t>
            </w:r>
          </w:p>
        </w:tc>
      </w:tr>
      <w:tr w:rsidR="007F34B4">
        <w:trPr>
          <w:trHeight w:val="275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  <w:jc w:val="center"/>
            </w:pPr>
            <w:r>
              <w:rPr>
                <w:color w:val="000000"/>
                <w:sz w:val="20"/>
              </w:rPr>
              <w:t>HAZARD / RISK</w:t>
            </w:r>
          </w:p>
        </w:tc>
        <w:tc>
          <w:tcPr>
            <w:tcW w:w="1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7F34B4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Policies provide for the action to be taken in the event of the Care Worker being subjected to harassment or abuse by the service user: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247" name="Group 4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47" style="width:21pt;height:21.6pt;mso-position-horizontal-relative:char;mso-position-vertical-relative:line" coordsize="2667,2743">
                      <v:shape id="Shape 465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254" name="Group 4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54" style="width:21pt;height:21.6pt;mso-position-horizontal-relative:char;mso-position-vertical-relative:line" coordsize="2667,2743">
                      <v:shape id="Shape 475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Policies provide for withdrawal of the Care Service under appropriate circumstances, and the action to be taken: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314" name="Group 4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14" style="width:21pt;height:21.6pt;mso-position-horizontal-relative:char;mso-position-vertical-relative:line" coordsize="2667,2743">
                      <v:shape id="Shape 466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321" name="Group 4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21" style="width:21pt;height:21.6pt;mso-position-horizontal-relative:char;mso-position-vertical-relative:line" coordsize="2667,2743">
                      <v:shape id="Shape 476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560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  <w:jc w:val="center"/>
            </w:pPr>
            <w:r>
              <w:rPr>
                <w:color w:val="FFFFFF"/>
                <w:sz w:val="20"/>
              </w:rPr>
              <w:t>C: EMERGENCY SITUATIONS</w:t>
            </w: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is a policy / procedure for handling accidents to staff while working at the service user’s home: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368" name="Group 4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68" style="width:21pt;height:21.6pt;mso-position-horizontal-relative:char;mso-position-vertical-relative:line" coordsize="2667,2743">
                      <v:shape id="Shape 467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375" name="Group 4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75" style="width:21pt;height:21.6pt;mso-position-horizontal-relative:char;mso-position-vertical-relative:line" coordsize="2667,2743">
                      <v:shape id="Shape 477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There is a policy / procedure for handling </w:t>
            </w:r>
            <w:proofErr w:type="spellStart"/>
            <w:r>
              <w:rPr>
                <w:b w:val="0"/>
                <w:color w:val="000000"/>
                <w:sz w:val="20"/>
              </w:rPr>
              <w:t>breakins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and attempted break-ins at the service user’s home: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395" name="Group 4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95" style="width:21pt;height:21.6pt;mso-position-horizontal-relative:char;mso-position-vertical-relative:line" coordsize="2667,2743">
                      <v:shape id="Shape 468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406" name="Group 4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06" style="width:21pt;height:21.6pt;mso-position-horizontal-relative:char;mso-position-vertical-relative:line" coordsize="2667,2743">
                      <v:shape id="Shape 478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is a policy / procedure for handling situations involving bogus callers or other suspicious persons at the service user’s home: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453" name="Group 4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53" style="width:21pt;height:21.6pt;mso-position-horizontal-relative:char;mso-position-vertical-relative:line" coordsize="2667,2743">
                      <v:shape id="Shape 469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462" name="Group 4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62" style="width:21pt;height:21.6pt;mso-position-horizontal-relative:char;mso-position-vertical-relative:line" coordsize="2667,2743">
                      <v:shape id="Shape 479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15"/>
            </w:pPr>
            <w:r>
              <w:rPr>
                <w:b w:val="0"/>
                <w:color w:val="000000"/>
                <w:sz w:val="20"/>
              </w:rPr>
              <w:t xml:space="preserve">There are emergency policies / procedures for dealing with failure of utility services at the service user’s home (power cut, gas leaks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>):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504" name="Group 4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04" style="width:21pt;height:21.6pt;mso-position-horizontal-relative:char;mso-position-vertical-relative:line" coordsize="2667,2743">
                      <v:shape id="Shape 470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517" name="Group 4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17" style="width:21pt;height:21.6pt;mso-position-horizontal-relative:char;mso-position-vertical-relative:line" coordsize="2667,2743">
                      <v:shape id="Shape 480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is an emergency policy / procedure for dealing with an accident or injury to the service user: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549" name="Group 4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49" style="width:21pt;height:21.6pt;mso-position-horizontal-relative:char;mso-position-vertical-relative:line" coordsize="2667,2743">
                      <v:shape id="Shape 471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563" name="Group 4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63" style="width:21pt;height:21.6pt;mso-position-horizontal-relative:char;mso-position-vertical-relative:line" coordsize="2667,2743">
                      <v:shape id="Shape 481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4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is an emergency policy / procedure for dealing with sudden illness of the service user: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81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7"/>
            </w:pPr>
            <w:r>
              <w:rPr>
                <w:b w:val="0"/>
                <w:color w:val="000000"/>
                <w:sz w:val="20"/>
              </w:rPr>
              <w:t>There is an emergency policy / procedure for dealing with suspected service user hypothermia: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635" name="Group 4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35" style="width:21pt;height:21.6pt;mso-position-horizontal-relative:char;mso-position-vertical-relative:line" coordsize="2667,2743">
                      <v:shape id="Shape 473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648" name="Group 4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48" style="width:21pt;height:21.6pt;mso-position-horizontal-relative:char;mso-position-vertical-relative:line" coordsize="2667,2743">
                      <v:shape id="Shape 483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  <w:tr w:rsidR="007F34B4">
        <w:trPr>
          <w:trHeight w:val="7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are emergency policies / procedures for dealing with suspected abuse of the service user, including self-abuse and neglect: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694" name="Group 4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4" style="width:21pt;height:21.6pt;mso-position-horizontal-relative:char;mso-position-vertical-relative:line" coordsize="2667,2743">
                      <v:shape id="Shape 474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282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700" cy="274320"/>
                      <wp:effectExtent l="0" t="0" r="0" b="0"/>
                      <wp:docPr id="4702" name="Group 4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2667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74320">
                                      <a:moveTo>
                                        <a:pt x="0" y="274320"/>
                                      </a:moveTo>
                                      <a:lnTo>
                                        <a:pt x="266700" y="2743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02" style="width:21pt;height:21.6pt;mso-position-horizontal-relative:char;mso-position-vertical-relative:line" coordsize="2667,2743">
                      <v:shape id="Shape 484" style="position:absolute;width:2667;height:2743;left:0;top:0;" coordsize="266700,274320" path="m0,274320l266700,274320l26670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B4" w:rsidRDefault="007F34B4">
            <w:pPr>
              <w:spacing w:after="160"/>
              <w:ind w:left="0"/>
            </w:pPr>
          </w:p>
        </w:tc>
      </w:tr>
    </w:tbl>
    <w:p w:rsidR="00282303" w:rsidRDefault="00282303"/>
    <w:sectPr w:rsidR="00282303">
      <w:pgSz w:w="11906" w:h="16838"/>
      <w:pgMar w:top="754" w:right="1440" w:bottom="12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B4"/>
    <w:rsid w:val="000E7719"/>
    <w:rsid w:val="00282303"/>
    <w:rsid w:val="007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C03C6-54A9-4ABE-873D-944DA2E9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53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2021-07-05T10:58:00Z</dcterms:created>
  <dcterms:modified xsi:type="dcterms:W3CDTF">2021-07-05T10:58:00Z</dcterms:modified>
</cp:coreProperties>
</file>